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4D29A376" w:rsidP="004F7DBD" w:rsidRDefault="004D34EC" w14:paraId="5DA5891B" w14:textId="77777777">
      <w:pPr>
        <w:pStyle w:val="Heading1"/>
        <w:spacing w:before="120"/>
      </w:pPr>
      <w:r w:rsidRPr="00E872A6">
        <mc:AlternateContent>
          <mc:Choice Requires="wps">
            <w:drawing>
              <wp:anchor distT="0" distB="0" distL="114300" distR="114300" simplePos="0" relativeHeight="251660288" behindDoc="0" locked="0" layoutInCell="1" allowOverlap="1" wp14:anchorId="031C578F" wp14:editId="7157BBAC">
                <wp:simplePos x="0" y="0"/>
                <wp:positionH relativeFrom="margin">
                  <wp:posOffset>5259959</wp:posOffset>
                </wp:positionH>
                <wp:positionV relativeFrom="paragraph">
                  <wp:posOffset>-611200</wp:posOffset>
                </wp:positionV>
                <wp:extent cx="1314450" cy="466725"/>
                <wp:effectExtent l="0" t="0" r="0" b="9525"/>
                <wp:wrapNone/>
                <wp:docPr id="2" name="Pentagon 2"/>
                <wp:cNvGraphicFramePr/>
                <a:graphic xmlns:a="http://schemas.openxmlformats.org/drawingml/2006/main">
                  <a:graphicData uri="http://schemas.microsoft.com/office/word/2010/wordprocessingShape">
                    <wps:wsp>
                      <wps:cNvSpPr/>
                      <wps:spPr>
                        <a:xfrm>
                          <a:off x="0" y="0"/>
                          <a:ext cx="1314450" cy="466725"/>
                        </a:xfrm>
                        <a:prstGeom prst="homePlate">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917F3" w:rsidR="009557ED" w:rsidP="009557ED" w:rsidRDefault="00BB6D9B" w14:paraId="3899DE3C" w14:textId="77777777">
                            <w:pPr>
                              <w:jc w:val="center"/>
                              <w:rPr>
                                <w:b/>
                                <w:color w:val="FFFFFF" w:themeColor="background1"/>
                              </w:rPr>
                            </w:pPr>
                            <w:r>
                              <w:rPr>
                                <w:b/>
                                <w:color w:val="FFFFFF" w:themeColor="background1"/>
                              </w:rPr>
                              <w:t>Continuous Improvement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15" coordsize="21600,21600" o:spt="15" adj="16200" path="m@0,l,,,21600@0,21600,21600,10800xe" w14:anchorId="031C578F">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agon 2" style="position:absolute;margin-left:414.15pt;margin-top:-48.15pt;width:103.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8dc63f" stroked="f" strokeweight="1pt" type="#_x0000_t15" adj="1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">
                <v:textbox>
                  <w:txbxContent>
                    <w:p w:rsidRPr="00E917F3" w:rsidR="009557ED" w:rsidP="009557ED" w:rsidRDefault="00BB6D9B" w14:paraId="3899DE3C" w14:textId="77777777">
                      <w:pPr>
                        <w:jc w:val="center"/>
                        <w:rPr>
                          <w:b/>
                          <w:color w:val="FFFFFF" w:themeColor="background1"/>
                        </w:rPr>
                      </w:pPr>
                      <w:r>
                        <w:rPr>
                          <w:b/>
                          <w:color w:val="FFFFFF" w:themeColor="background1"/>
                        </w:rPr>
                        <w:t>Continuous Improvement</w:t>
                      </w:r>
                    </w:p>
                  </w:txbxContent>
                </v:textbox>
                <w10:wrap anchorx="margin"/>
              </v:shape>
            </w:pict>
          </mc:Fallback>
        </mc:AlternateContent>
      </w:r>
      <w:r w:rsidRPr="00E872A6" w:rsidR="00E73F1B">
        <mc:AlternateContent>
          <mc:Choice Requires="wps">
            <w:drawing>
              <wp:anchor distT="0" distB="0" distL="114300" distR="114300" simplePos="0" relativeHeight="251663360" behindDoc="0" locked="0" layoutInCell="1" allowOverlap="1" wp14:anchorId="4DC7B491" wp14:editId="0166EBA2">
                <wp:simplePos x="0" y="0"/>
                <wp:positionH relativeFrom="column">
                  <wp:posOffset>3793490</wp:posOffset>
                </wp:positionH>
                <wp:positionV relativeFrom="paragraph">
                  <wp:posOffset>325755</wp:posOffset>
                </wp:positionV>
                <wp:extent cx="2638425" cy="1857375"/>
                <wp:effectExtent l="0" t="0" r="9525" b="9525"/>
                <wp:wrapSquare wrapText="bothSides"/>
                <wp:docPr id="6" name="Rounded Rectangle 6"/>
                <wp:cNvGraphicFramePr/>
                <a:graphic xmlns:a="http://schemas.openxmlformats.org/drawingml/2006/main">
                  <a:graphicData uri="http://schemas.microsoft.com/office/word/2010/wordprocessingShape">
                    <wps:wsp>
                      <wps:cNvSpPr/>
                      <wps:spPr>
                        <a:xfrm>
                          <a:off x="0" y="0"/>
                          <a:ext cx="2638425" cy="1857375"/>
                        </a:xfrm>
                        <a:prstGeom prst="roundRect">
                          <a:avLst/>
                        </a:prstGeom>
                        <a:solidFill>
                          <a:srgbClr val="00767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834CB4" w:rsidR="00834CB4" w:rsidP="00834CB4" w:rsidRDefault="003A4E27" w14:paraId="5D5A34E0" w14:textId="77777777">
                            <w:pPr>
                              <w:rPr>
                                <w:b/>
                              </w:rPr>
                            </w:pPr>
                            <w:r w:rsidRPr="00834CB4">
                              <w:rPr>
                                <w:b/>
                              </w:rPr>
                              <w:t>Benefits at a glance …</w:t>
                            </w:r>
                          </w:p>
                          <w:p w:rsidR="005265CD" w:rsidP="005265CD" w:rsidRDefault="005265CD" w14:paraId="47FA4D52" w14:textId="1DA4E8EA">
                            <w:pPr>
                              <w:pStyle w:val="ListParagraph"/>
                              <w:numPr>
                                <w:ilvl w:val="0"/>
                                <w:numId w:val="20"/>
                              </w:numPr>
                            </w:pPr>
                            <w:r>
                              <w:t>Identifies potential project obstacles early</w:t>
                            </w:r>
                          </w:p>
                          <w:p w:rsidR="005265CD" w:rsidP="005265CD" w:rsidRDefault="005265CD" w14:paraId="6875246B" w14:textId="0187324A">
                            <w:pPr>
                              <w:pStyle w:val="ListParagraph"/>
                              <w:numPr>
                                <w:ilvl w:val="0"/>
                                <w:numId w:val="20"/>
                              </w:numPr>
                            </w:pPr>
                            <w:r>
                              <w:t>Builds in proactive risk mitigation strategies</w:t>
                            </w:r>
                          </w:p>
                          <w:p w:rsidR="00094722" w:rsidP="005265CD" w:rsidRDefault="005265CD" w14:paraId="30149950" w14:textId="75ABB258">
                            <w:pPr>
                              <w:pStyle w:val="ListParagraph"/>
                              <w:numPr>
                                <w:ilvl w:val="0"/>
                                <w:numId w:val="20"/>
                              </w:numPr>
                            </w:pPr>
                            <w:r>
                              <w:t>Improves decision-making and chances of success</w:t>
                            </w:r>
                          </w:p>
                          <w:p w:rsidR="003A4E27" w:rsidP="003A4E27" w:rsidRDefault="003A4E27" w14:paraId="214A609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ounded Rectangle 6" style="position:absolute;margin-left:298.7pt;margin-top:25.65pt;width:207.75pt;height:14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07670" stroked="f" strokeweight="1pt" arcsize="10923f" w14:anchorId="4DC7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">
                <v:stroke joinstyle="miter"/>
                <v:textbox>
                  <w:txbxContent>
                    <w:p w:rsidRPr="00834CB4" w:rsidR="00834CB4" w:rsidP="00834CB4" w:rsidRDefault="003A4E27" w14:paraId="5D5A34E0" w14:textId="77777777">
                      <w:pPr>
                        <w:rPr>
                          <w:b/>
                        </w:rPr>
                      </w:pPr>
                      <w:r w:rsidRPr="00834CB4">
                        <w:rPr>
                          <w:b/>
                        </w:rPr>
                        <w:t>Benefits at a glance …</w:t>
                      </w:r>
                    </w:p>
                    <w:p w:rsidR="005265CD" w:rsidP="005265CD" w:rsidRDefault="005265CD" w14:paraId="47FA4D52" w14:textId="1DA4E8EA">
                      <w:pPr>
                        <w:pStyle w:val="ListParagraph"/>
                        <w:numPr>
                          <w:ilvl w:val="0"/>
                          <w:numId w:val="20"/>
                        </w:numPr>
                      </w:pPr>
                      <w:r>
                        <w:t>Identifies potential project obstacles early</w:t>
                      </w:r>
                    </w:p>
                    <w:p w:rsidR="005265CD" w:rsidP="005265CD" w:rsidRDefault="005265CD" w14:paraId="6875246B" w14:textId="0187324A">
                      <w:pPr>
                        <w:pStyle w:val="ListParagraph"/>
                        <w:numPr>
                          <w:ilvl w:val="0"/>
                          <w:numId w:val="20"/>
                        </w:numPr>
                      </w:pPr>
                      <w:r>
                        <w:t>Builds in proactive risk mitigation strategies</w:t>
                      </w:r>
                    </w:p>
                    <w:p w:rsidR="00094722" w:rsidP="005265CD" w:rsidRDefault="005265CD" w14:paraId="30149950" w14:textId="75ABB258">
                      <w:pPr>
                        <w:pStyle w:val="ListParagraph"/>
                        <w:numPr>
                          <w:ilvl w:val="0"/>
                          <w:numId w:val="20"/>
                        </w:numPr>
                      </w:pPr>
                      <w:r>
                        <w:t>Improves decision-making and chances of success</w:t>
                      </w:r>
                    </w:p>
                    <w:p w:rsidR="003A4E27" w:rsidP="003A4E27" w:rsidRDefault="003A4E27" w14:paraId="214A6097" w14:textId="77777777">
                      <w:pPr>
                        <w:jc w:val="center"/>
                      </w:pPr>
                    </w:p>
                  </w:txbxContent>
                </v:textbox>
                <w10:wrap type="square"/>
              </v:roundrect>
            </w:pict>
          </mc:Fallback>
        </mc:AlternateContent>
      </w:r>
      <w:r w:rsidR="00CA2706">
        <w:t>Risk</w:t>
      </w:r>
      <w:r w:rsidR="007A0C89">
        <w:t xml:space="preserve"> mapping</w:t>
      </w:r>
    </w:p>
    <w:p w:rsidRPr="00155E0D" w:rsidR="229CCD13" w:rsidP="004F7DBD" w:rsidRDefault="229CCD13" w14:paraId="3289B6F0" w14:textId="77777777">
      <w:pPr>
        <w:pStyle w:val="Heading2"/>
      </w:pPr>
      <w:r w:rsidRPr="00E872A6">
        <w:t>What is it</w:t>
      </w:r>
      <w:r w:rsidRPr="00E872A6" w:rsidR="421B0EF4">
        <w:t>?</w:t>
      </w:r>
    </w:p>
    <w:p w:rsidRPr="009B285A" w:rsidR="009B285A" w:rsidP="009B285A" w:rsidRDefault="00CA2706" w14:paraId="683BDEC4" w14:textId="7990C943">
      <w:r>
        <w:t>Risk</w:t>
      </w:r>
      <w:r w:rsidRPr="009B285A" w:rsidR="009B285A">
        <w:t xml:space="preserve"> mapping </w:t>
      </w:r>
      <w:r w:rsidR="00AF109F">
        <w:t>helps</w:t>
      </w:r>
      <w:r w:rsidRPr="009B285A" w:rsidR="009B285A">
        <w:t xml:space="preserve"> identify a project</w:t>
      </w:r>
      <w:r w:rsidR="009B285A">
        <w:t xml:space="preserve"> </w:t>
      </w:r>
      <w:r w:rsidRPr="009B285A" w:rsidR="009B285A">
        <w:t>or initiative</w:t>
      </w:r>
      <w:r>
        <w:t>’s success factors (what the project depends on in order to deliver) and potential obstacles</w:t>
      </w:r>
      <w:r w:rsidR="009B285A">
        <w:t>,</w:t>
      </w:r>
      <w:r w:rsidRPr="009B285A" w:rsidR="009B285A">
        <w:t xml:space="preserve"> understand </w:t>
      </w:r>
      <w:r>
        <w:t xml:space="preserve">how concerned to be about them </w:t>
      </w:r>
      <w:r w:rsidR="009B285A">
        <w:t>and decid</w:t>
      </w:r>
      <w:r w:rsidR="0022269D">
        <w:t>e</w:t>
      </w:r>
      <w:r w:rsidR="009B285A">
        <w:t xml:space="preserve"> how best to </w:t>
      </w:r>
      <w:r>
        <w:t>mitigate them</w:t>
      </w:r>
      <w:r w:rsidRPr="009B285A" w:rsidR="009B285A">
        <w:rPr>
          <w:lang w:val="en-US"/>
        </w:rPr>
        <w:t>.</w:t>
      </w:r>
    </w:p>
    <w:p w:rsidRPr="00E872A6" w:rsidR="44081BFA" w:rsidP="004F7DBD" w:rsidRDefault="2D698DC2" w14:paraId="5BDDED47" w14:textId="77777777">
      <w:pPr>
        <w:pStyle w:val="Heading2"/>
      </w:pPr>
      <w:r w:rsidRPr="00E872A6">
        <w:t>When to use it?</w:t>
      </w:r>
    </w:p>
    <w:p w:rsidRPr="00E73F1B" w:rsidR="00FD25F7" w:rsidP="00D865A4" w:rsidRDefault="00D865A4" w14:paraId="6BE4A218" w14:textId="510CD863">
      <w:r w:rsidR="00D865A4">
        <w:rPr/>
        <w:t xml:space="preserve">Incorporate </w:t>
      </w:r>
      <w:r w:rsidR="00CA2706">
        <w:rPr/>
        <w:t>risk</w:t>
      </w:r>
      <w:r w:rsidR="00094722">
        <w:rPr/>
        <w:t xml:space="preserve"> mapping</w:t>
      </w:r>
      <w:r w:rsidRPr="34F015B5" w:rsidR="00094722">
        <w:rPr>
          <w:b w:val="1"/>
          <w:bCs w:val="1"/>
        </w:rPr>
        <w:t xml:space="preserve"> </w:t>
      </w:r>
      <w:r w:rsidR="00D865A4">
        <w:rPr/>
        <w:t xml:space="preserve">into </w:t>
      </w:r>
      <w:r w:rsidR="00094722">
        <w:rPr/>
        <w:t>any change initiative</w:t>
      </w:r>
      <w:r w:rsidR="00FC6DC6">
        <w:rPr/>
        <w:t xml:space="preserve">. </w:t>
      </w:r>
      <w:r w:rsidR="00D865A4">
        <w:rPr/>
        <w:t>Use when getting started as part of developing a robust approach to the initiative</w:t>
      </w:r>
      <w:r w:rsidR="00D865A4">
        <w:rPr/>
        <w:t xml:space="preserve">. Regularly review and update the map </w:t>
      </w:r>
      <w:r w:rsidR="00D865A4">
        <w:rPr/>
        <w:t xml:space="preserve">as the initiative progresses, </w:t>
      </w:r>
      <w:r w:rsidR="00D865A4">
        <w:rPr/>
        <w:t>to</w:t>
      </w:r>
      <w:r w:rsidR="00D865A4">
        <w:rPr/>
        <w:t xml:space="preserve"> keep on top of the crucial actions </w:t>
      </w:r>
      <w:r w:rsidR="00D865A4">
        <w:rPr/>
        <w:t>identified</w:t>
      </w:r>
      <w:r w:rsidR="00D865A4">
        <w:rPr/>
        <w:t xml:space="preserve"> at the outset and</w:t>
      </w:r>
      <w:r w:rsidR="00D865A4">
        <w:rPr/>
        <w:t xml:space="preserve"> to </w:t>
      </w:r>
      <w:r w:rsidR="00D865A4">
        <w:rPr/>
        <w:t>add any emerging risks and new mitigations as needed</w:t>
      </w:r>
      <w:r w:rsidR="00D865A4">
        <w:rPr/>
        <w:t>. This ensures effective risk mitigation strategies, enhances decision-making, and safeguards project success.</w:t>
      </w:r>
      <w:r>
        <w:br/>
      </w:r>
      <w:r>
        <w:br/>
      </w:r>
      <w:hyperlink r:id="Rb0bc6d6bf1354edd">
        <w:r w:rsidRPr="34F015B5" w:rsidR="4EBD4B4E">
          <w:rPr>
            <w:rStyle w:val="Hyperlink"/>
          </w:rPr>
          <w:t>Download the Risk map template</w:t>
        </w:r>
      </w:hyperlink>
    </w:p>
    <w:p w:rsidR="00DD0F64" w:rsidP="004F7DBD" w:rsidRDefault="142E3AA5" w14:paraId="3D2B62BD" w14:textId="77777777">
      <w:pPr>
        <w:pStyle w:val="Heading2"/>
      </w:pPr>
      <w:r w:rsidRPr="00E307E3">
        <w:t>How to use it?</w:t>
      </w:r>
      <w:r w:rsidR="00E73F1B">
        <w:t xml:space="preserve">   </w:t>
      </w:r>
    </w:p>
    <w:p w:rsidR="002924AC" w:rsidP="002924AC" w:rsidRDefault="002924AC" w14:paraId="38292B5E" w14:textId="18514CA3">
      <w:r>
        <w:t>T</w:t>
      </w:r>
      <w:r w:rsidR="00FA185B">
        <w:t>he first step is to</w:t>
      </w:r>
      <w:r w:rsidR="00E6176B">
        <w:t xml:space="preserve"> brainstorm</w:t>
      </w:r>
      <w:r w:rsidR="00FA185B">
        <w:t xml:space="preserve"> </w:t>
      </w:r>
      <w:r w:rsidR="00E6176B">
        <w:rPr>
          <w:b/>
        </w:rPr>
        <w:t>what could go wrong</w:t>
      </w:r>
      <w:r w:rsidRPr="00E6176B" w:rsidR="00E6176B">
        <w:t>.</w:t>
      </w:r>
      <w:r w:rsidRPr="002924AC">
        <w:rPr>
          <w:rFonts w:ascii="Calibri" w:hAnsi="Calibri" w:cs="Calibri"/>
          <w:color w:val="000000"/>
          <w:shd w:val="clear" w:color="auto" w:fill="FFFFFF"/>
        </w:rPr>
        <w:t xml:space="preserve"> </w:t>
      </w:r>
      <w:r>
        <w:rPr>
          <w:rFonts w:ascii="Calibri" w:hAnsi="Calibri" w:cs="Calibri"/>
          <w:color w:val="000000"/>
          <w:shd w:val="clear" w:color="auto" w:fill="FFFFFF"/>
        </w:rPr>
        <w:t xml:space="preserve">Doing this </w:t>
      </w:r>
      <w:r>
        <w:rPr>
          <w:rStyle w:val="normaltextrun"/>
          <w:rFonts w:ascii="Calibri" w:hAnsi="Calibri" w:cs="Calibri"/>
          <w:color w:val="000000"/>
          <w:shd w:val="clear" w:color="auto" w:fill="FFFFFF"/>
        </w:rPr>
        <w:t>collaboratively with those involved in the project or initiative is really important.</w:t>
      </w:r>
      <w:r w:rsidRPr="002924AC">
        <w:t xml:space="preserve"> </w:t>
      </w:r>
      <w:r>
        <w:t xml:space="preserve">Stay open-minded: if a colleague suggests factors that you don’t perceive to be risks, include them anyway. Better safe than sorry, and the tool is designed to handle prospective risks that are unlikely to occur and/or would have little impact if they did. </w:t>
      </w:r>
    </w:p>
    <w:p w:rsidR="00FA185B" w:rsidP="00E73F1B" w:rsidRDefault="00E6176B" w14:paraId="3F778BA9" w14:textId="01F5D951">
      <w:r>
        <w:t>This involves ‘re-setting’ the way you think about the initiative as, naturally, initiatives get started by thinking about what success looks like and how to get there. It can be harder to conceive of things that might go wrong, so try asking yourself and others questions like the following, and see where they take you:</w:t>
      </w:r>
    </w:p>
    <w:p w:rsidR="00E6176B" w:rsidP="00E6176B" w:rsidRDefault="00E6176B" w14:paraId="09646F99" w14:textId="258D4DC4">
      <w:pPr>
        <w:pStyle w:val="ListParagraph"/>
        <w:numPr>
          <w:ilvl w:val="0"/>
          <w:numId w:val="30"/>
        </w:numPr>
        <w:rPr>
          <w:noProof/>
          <w:lang w:eastAsia="en-GB"/>
        </w:rPr>
      </w:pPr>
      <w:r w:rsidRPr="4C0BF5C7">
        <w:rPr>
          <w:noProof/>
          <w:lang w:eastAsia="en-GB"/>
        </w:rPr>
        <w:t xml:space="preserve">What potential obstacles </w:t>
      </w:r>
      <w:r w:rsidRPr="4C0BF5C7" w:rsidR="794EC40A">
        <w:rPr>
          <w:noProof/>
          <w:lang w:eastAsia="en-GB"/>
        </w:rPr>
        <w:t xml:space="preserve">are there </w:t>
      </w:r>
      <w:r w:rsidRPr="4C0BF5C7">
        <w:rPr>
          <w:noProof/>
          <w:lang w:eastAsia="en-GB"/>
        </w:rPr>
        <w:t>to making progress</w:t>
      </w:r>
      <w:bookmarkStart w:name="_GoBack" w:id="0"/>
      <w:bookmarkEnd w:id="0"/>
      <w:r w:rsidRPr="4C0BF5C7">
        <w:rPr>
          <w:noProof/>
          <w:lang w:eastAsia="en-GB"/>
        </w:rPr>
        <w:t>?</w:t>
      </w:r>
    </w:p>
    <w:p w:rsidR="00E6176B" w:rsidP="00E6176B" w:rsidRDefault="00E6176B" w14:paraId="6D19E764" w14:textId="77777777">
      <w:pPr>
        <w:pStyle w:val="ListParagraph"/>
        <w:numPr>
          <w:ilvl w:val="0"/>
          <w:numId w:val="30"/>
        </w:numPr>
        <w:rPr>
          <w:noProof/>
          <w:lang w:eastAsia="en-GB"/>
        </w:rPr>
      </w:pPr>
      <w:r>
        <w:rPr>
          <w:noProof/>
          <w:lang w:eastAsia="en-GB"/>
        </w:rPr>
        <w:t>How might external factors impact the initiative?</w:t>
      </w:r>
    </w:p>
    <w:p w:rsidR="00E6176B" w:rsidP="00E6176B" w:rsidRDefault="00E6176B" w14:paraId="15CEEAFB" w14:textId="1574E56E">
      <w:pPr>
        <w:pStyle w:val="ListParagraph"/>
        <w:numPr>
          <w:ilvl w:val="0"/>
          <w:numId w:val="30"/>
        </w:numPr>
        <w:rPr>
          <w:noProof/>
          <w:lang w:eastAsia="en-GB"/>
        </w:rPr>
      </w:pPr>
      <w:r>
        <w:rPr>
          <w:noProof/>
          <w:lang w:eastAsia="en-GB"/>
        </w:rPr>
        <w:t>Are there resource limitations or shortages?</w:t>
      </w:r>
    </w:p>
    <w:p w:rsidR="00E6176B" w:rsidP="00E6176B" w:rsidRDefault="00E6176B" w14:paraId="40925F9D" w14:textId="679A6FC8">
      <w:pPr>
        <w:pStyle w:val="ListParagraph"/>
        <w:numPr>
          <w:ilvl w:val="0"/>
          <w:numId w:val="30"/>
        </w:numPr>
        <w:rPr>
          <w:noProof/>
          <w:lang w:eastAsia="en-GB"/>
        </w:rPr>
      </w:pPr>
      <w:r>
        <w:rPr>
          <w:noProof/>
          <w:lang w:eastAsia="en-GB"/>
        </w:rPr>
        <w:t>Are key partners guaranteed to be available and willing to participate when you need them to?</w:t>
      </w:r>
    </w:p>
    <w:p w:rsidR="00E6176B" w:rsidP="00E6176B" w:rsidRDefault="00E6176B" w14:paraId="3E195834" w14:textId="05E55E95">
      <w:pPr>
        <w:pStyle w:val="ListParagraph"/>
        <w:numPr>
          <w:ilvl w:val="0"/>
          <w:numId w:val="30"/>
        </w:numPr>
        <w:rPr>
          <w:noProof/>
          <w:lang w:eastAsia="en-GB"/>
        </w:rPr>
      </w:pPr>
      <w:r>
        <w:rPr>
          <w:noProof/>
          <w:lang w:eastAsia="en-GB"/>
        </w:rPr>
        <w:t>What compliance issues could arise?</w:t>
      </w:r>
    </w:p>
    <w:p w:rsidR="00E6176B" w:rsidP="00E6176B" w:rsidRDefault="00E6176B" w14:paraId="6D59A57E" w14:textId="0F318112">
      <w:pPr>
        <w:pStyle w:val="ListParagraph"/>
        <w:numPr>
          <w:ilvl w:val="0"/>
          <w:numId w:val="30"/>
        </w:numPr>
        <w:rPr>
          <w:noProof/>
          <w:lang w:eastAsia="en-GB"/>
        </w:rPr>
      </w:pPr>
      <w:r>
        <w:rPr>
          <w:noProof/>
          <w:lang w:eastAsia="en-GB"/>
        </w:rPr>
        <w:t>Could technology failures disrupt progress?</w:t>
      </w:r>
    </w:p>
    <w:p w:rsidR="00E6176B" w:rsidP="00E6176B" w:rsidRDefault="00E6176B" w14:paraId="232ED47A" w14:textId="5452B8C3">
      <w:pPr>
        <w:pStyle w:val="ListParagraph"/>
        <w:numPr>
          <w:ilvl w:val="0"/>
          <w:numId w:val="30"/>
        </w:numPr>
        <w:rPr>
          <w:noProof/>
          <w:lang w:eastAsia="en-GB"/>
        </w:rPr>
      </w:pPr>
      <w:r>
        <w:rPr>
          <w:noProof/>
          <w:lang w:eastAsia="en-GB"/>
        </w:rPr>
        <w:t xml:space="preserve">Could customer requirements change during the improvement initiative? </w:t>
      </w:r>
    </w:p>
    <w:p w:rsidR="00E6176B" w:rsidP="00E6176B" w:rsidRDefault="00E6176B" w14:paraId="569A0FFB" w14:textId="7FB10E2D">
      <w:pPr>
        <w:pStyle w:val="ListParagraph"/>
        <w:numPr>
          <w:ilvl w:val="0"/>
          <w:numId w:val="30"/>
        </w:numPr>
        <w:rPr>
          <w:noProof/>
          <w:lang w:eastAsia="en-GB"/>
        </w:rPr>
      </w:pPr>
      <w:r>
        <w:rPr>
          <w:noProof/>
          <w:lang w:eastAsia="en-GB"/>
        </w:rPr>
        <w:t>What risks are associated with team dynamics?</w:t>
      </w:r>
      <w:r w:rsidR="00AF109F">
        <w:rPr>
          <w:noProof/>
          <w:lang w:eastAsia="en-GB"/>
        </w:rPr>
        <w:t xml:space="preserve"> Are the staff who will be delivering the improvements available and equipped to do so?</w:t>
      </w:r>
    </w:p>
    <w:p w:rsidR="00E6176B" w:rsidP="00E6176B" w:rsidRDefault="00E6176B" w14:paraId="6F63EAD8" w14:textId="4DDE66FC">
      <w:pPr>
        <w:pStyle w:val="ListParagraph"/>
        <w:numPr>
          <w:ilvl w:val="0"/>
          <w:numId w:val="30"/>
        </w:numPr>
        <w:rPr>
          <w:noProof/>
          <w:lang w:eastAsia="en-GB"/>
        </w:rPr>
      </w:pPr>
      <w:r>
        <w:rPr>
          <w:noProof/>
          <w:lang w:eastAsia="en-GB"/>
        </w:rPr>
        <w:t xml:space="preserve">How could financial uncertainties affect </w:t>
      </w:r>
      <w:r w:rsidR="00AF109F">
        <w:rPr>
          <w:noProof/>
          <w:lang w:eastAsia="en-GB"/>
        </w:rPr>
        <w:t>progress</w:t>
      </w:r>
      <w:r>
        <w:rPr>
          <w:noProof/>
          <w:lang w:eastAsia="en-GB"/>
        </w:rPr>
        <w:t>?</w:t>
      </w:r>
    </w:p>
    <w:p w:rsidR="00E6176B" w:rsidP="00E6176B" w:rsidRDefault="00E6176B" w14:paraId="6735586D" w14:textId="47D7D003">
      <w:pPr>
        <w:pStyle w:val="ListParagraph"/>
        <w:numPr>
          <w:ilvl w:val="0"/>
          <w:numId w:val="30"/>
        </w:numPr>
        <w:rPr>
          <w:noProof/>
          <w:lang w:eastAsia="en-GB"/>
        </w:rPr>
      </w:pPr>
      <w:r>
        <w:rPr>
          <w:noProof/>
          <w:lang w:eastAsia="en-GB"/>
        </w:rPr>
        <w:t xml:space="preserve">Are there </w:t>
      </w:r>
      <w:r w:rsidR="00AF109F">
        <w:rPr>
          <w:noProof/>
          <w:lang w:eastAsia="en-GB"/>
        </w:rPr>
        <w:t xml:space="preserve">sustainability </w:t>
      </w:r>
      <w:r>
        <w:rPr>
          <w:noProof/>
          <w:lang w:eastAsia="en-GB"/>
        </w:rPr>
        <w:t>factors</w:t>
      </w:r>
      <w:r w:rsidR="00AF109F">
        <w:rPr>
          <w:noProof/>
          <w:lang w:eastAsia="en-GB"/>
        </w:rPr>
        <w:t xml:space="preserve"> to take into account</w:t>
      </w:r>
      <w:r>
        <w:rPr>
          <w:noProof/>
          <w:lang w:eastAsia="en-GB"/>
        </w:rPr>
        <w:t>?</w:t>
      </w:r>
    </w:p>
    <w:p w:rsidR="00646D39" w:rsidP="00AF109F" w:rsidRDefault="00E6176B" w14:paraId="5FEA4138" w14:textId="5364E85C">
      <w:pPr>
        <w:pStyle w:val="ListParagraph"/>
        <w:numPr>
          <w:ilvl w:val="0"/>
          <w:numId w:val="30"/>
        </w:numPr>
        <w:rPr>
          <w:noProof/>
          <w:lang w:eastAsia="en-GB"/>
        </w:rPr>
      </w:pPr>
      <w:r>
        <w:rPr>
          <w:noProof/>
          <w:lang w:eastAsia="en-GB"/>
        </w:rPr>
        <w:t>What unexpected events might hinder success?</w:t>
      </w:r>
    </w:p>
    <w:p w:rsidR="00AF109F" w:rsidP="00AF109F" w:rsidRDefault="00AF109F" w14:paraId="613300B0" w14:textId="11DD2A7A">
      <w:pPr>
        <w:rPr>
          <w:noProof/>
          <w:lang w:eastAsia="en-GB"/>
        </w:rPr>
      </w:pPr>
      <w:r>
        <w:rPr>
          <w:noProof/>
          <w:lang w:eastAsia="en-GB"/>
        </w:rPr>
        <w:t xml:space="preserve">Try to be systematic in your approach: for example, ensure that all of the actions that form part of the projects are covered. </w:t>
      </w:r>
      <w:r w:rsidR="005265CD">
        <w:rPr>
          <w:noProof/>
          <w:lang w:eastAsia="en-GB"/>
        </w:rPr>
        <w:t xml:space="preserve">Draw on </w:t>
      </w:r>
      <w:r w:rsidRPr="005265CD" w:rsidR="005265CD">
        <w:rPr>
          <w:b/>
          <w:noProof/>
          <w:lang w:eastAsia="en-GB"/>
        </w:rPr>
        <w:t>stakeholder mapping</w:t>
      </w:r>
      <w:r w:rsidR="005265CD">
        <w:rPr>
          <w:noProof/>
          <w:lang w:eastAsia="en-GB"/>
        </w:rPr>
        <w:t xml:space="preserve"> and </w:t>
      </w:r>
      <w:r w:rsidRPr="005265CD" w:rsidR="005265CD">
        <w:rPr>
          <w:b/>
          <w:noProof/>
          <w:lang w:eastAsia="en-GB"/>
        </w:rPr>
        <w:t>voice of the customer</w:t>
      </w:r>
      <w:r w:rsidR="005265CD">
        <w:rPr>
          <w:noProof/>
          <w:lang w:eastAsia="en-GB"/>
        </w:rPr>
        <w:t xml:space="preserve"> for help.</w:t>
      </w:r>
    </w:p>
    <w:p w:rsidR="00564BD9" w:rsidP="00564BD9" w:rsidRDefault="00B60051" w14:paraId="38D4FC27" w14:textId="19DEDAB9">
      <w:pPr>
        <w:rPr>
          <w:noProof/>
          <w:lang w:eastAsia="en-GB"/>
        </w:rPr>
      </w:pPr>
      <w:r>
        <w:rPr>
          <w:noProof/>
          <w:lang w:eastAsia="en-GB"/>
        </w:rPr>
        <w:t xml:space="preserve">Having </w:t>
      </w:r>
      <w:r w:rsidR="00AF109F">
        <w:rPr>
          <w:noProof/>
          <w:lang w:eastAsia="en-GB"/>
        </w:rPr>
        <w:t>brainstormed potential problems</w:t>
      </w:r>
      <w:r>
        <w:rPr>
          <w:noProof/>
          <w:lang w:eastAsia="en-GB"/>
        </w:rPr>
        <w:t xml:space="preserve">, it’s time to </w:t>
      </w:r>
      <w:r>
        <w:rPr>
          <w:b/>
          <w:noProof/>
          <w:lang w:eastAsia="en-GB"/>
        </w:rPr>
        <w:t>plot</w:t>
      </w:r>
      <w:r>
        <w:rPr>
          <w:noProof/>
          <w:lang w:eastAsia="en-GB"/>
        </w:rPr>
        <w:t xml:space="preserve"> them onto </w:t>
      </w:r>
      <w:r w:rsidR="002924AC">
        <w:rPr>
          <w:noProof/>
          <w:lang w:eastAsia="en-GB"/>
        </w:rPr>
        <w:t>the matrix.</w:t>
      </w:r>
    </w:p>
    <w:p w:rsidRPr="00B60051" w:rsidR="00B60051" w:rsidP="00564BD9" w:rsidRDefault="00B60051" w14:paraId="5DDA32D7" w14:textId="7150D4A6">
      <w:pPr>
        <w:rPr>
          <w:noProof/>
          <w:lang w:eastAsia="en-GB"/>
        </w:rPr>
      </w:pPr>
    </w:p>
    <w:p w:rsidR="00B60051" w:rsidP="00E73F1B" w:rsidRDefault="00B60051" w14:paraId="447914BC" w14:textId="14D793C8"/>
    <w:p w:rsidR="002924AC" w:rsidP="00592106" w:rsidRDefault="00355468" w14:paraId="2D4D1395" w14:textId="5946A38D">
      <w:pPr>
        <w:jc w:val="center"/>
      </w:pPr>
      <w:r w:rsidRPr="00355468">
        <w:rPr>
          <w:noProof/>
        </w:rPr>
        <w:lastRenderedPageBreak/>
        <w:drawing>
          <wp:inline distT="0" distB="0" distL="0" distR="0" wp14:anchorId="05FD494B" wp14:editId="764F3BC1">
            <wp:extent cx="5280219" cy="33673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2798" cy="3388152"/>
                    </a:xfrm>
                    <a:prstGeom prst="rect">
                      <a:avLst/>
                    </a:prstGeom>
                  </pic:spPr>
                </pic:pic>
              </a:graphicData>
            </a:graphic>
          </wp:inline>
        </w:drawing>
      </w:r>
    </w:p>
    <w:p w:rsidR="002924AC" w:rsidP="00E73F1B" w:rsidRDefault="002924AC" w14:paraId="547D27EA" w14:textId="60710C7B"/>
    <w:p w:rsidR="002924AC" w:rsidP="00E73F1B" w:rsidRDefault="002924AC" w14:paraId="6BF8B322" w14:textId="45D52ED2">
      <w:r>
        <w:rPr>
          <w:rStyle w:val="normaltextrun"/>
          <w:rFonts w:ascii="Calibri" w:hAnsi="Calibri" w:cs="Calibri"/>
          <w:color w:val="000000"/>
          <w:shd w:val="clear" w:color="auto" w:fill="FFFFFF"/>
        </w:rPr>
        <w:t>Use the quadrant details below to help you decide:</w:t>
      </w:r>
      <w:r>
        <w:rPr>
          <w:rStyle w:val="eop"/>
          <w:rFonts w:ascii="Calibri" w:hAnsi="Calibri" w:cs="Calibri"/>
          <w:color w:val="000000"/>
          <w:shd w:val="clear" w:color="auto" w:fill="FFFFFF"/>
        </w:rPr>
        <w:t> </w:t>
      </w:r>
    </w:p>
    <w:p w:rsidR="002F3938" w:rsidP="00E73F1B" w:rsidRDefault="002F3938" w14:paraId="6269778D" w14:textId="58B45E29">
      <w:r>
        <w:rPr>
          <w:noProof/>
        </w:rPr>
        <w:drawing>
          <wp:inline distT="0" distB="0" distL="0" distR="0" wp14:anchorId="2BAEB4DD" wp14:editId="6B30E24B">
            <wp:extent cx="5922957" cy="365950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keholder map summary.jpg"/>
                    <pic:cNvPicPr/>
                  </pic:nvPicPr>
                  <pic:blipFill>
                    <a:blip r:embed="rId11">
                      <a:extLst>
                        <a:ext uri="{28A0092B-C50C-407E-A947-70E740481C1C}">
                          <a14:useLocalDpi xmlns:a14="http://schemas.microsoft.com/office/drawing/2010/main" val="0"/>
                        </a:ext>
                      </a:extLst>
                    </a:blip>
                    <a:stretch>
                      <a:fillRect/>
                    </a:stretch>
                  </pic:blipFill>
                  <pic:spPr>
                    <a:xfrm>
                      <a:off x="0" y="0"/>
                      <a:ext cx="5922957" cy="3659505"/>
                    </a:xfrm>
                    <a:prstGeom prst="rect">
                      <a:avLst/>
                    </a:prstGeom>
                  </pic:spPr>
                </pic:pic>
              </a:graphicData>
            </a:graphic>
          </wp:inline>
        </w:drawing>
      </w:r>
    </w:p>
    <w:p w:rsidR="00592106" w:rsidP="00E73F1B" w:rsidRDefault="00592106" w14:paraId="74679DC6" w14:textId="5CF7C70D">
      <w:r>
        <w:t xml:space="preserve">Using this information can help you prioritise the mitigations and other actions required to reduce or remove the risks. </w:t>
      </w:r>
    </w:p>
    <w:sectPr w:rsidR="00592106" w:rsidSect="0070351A">
      <w:headerReference w:type="default" r:id="rId12"/>
      <w:footerReference w:type="default" r:id="rId13"/>
      <w:headerReference w:type="first" r:id="rId14"/>
      <w:footerReference w:type="first" r:id="rId15"/>
      <w:pgSz w:w="11906" w:h="16838" w:orient="portrait"/>
      <w:pgMar w:top="1440" w:right="1304" w:bottom="1304" w:left="1247"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706" w:rsidRDefault="00CA2706" w14:paraId="02124AC4" w14:textId="77777777">
      <w:pPr>
        <w:spacing w:after="0" w:line="240" w:lineRule="auto"/>
      </w:pPr>
      <w:r>
        <w:separator/>
      </w:r>
    </w:p>
  </w:endnote>
  <w:endnote w:type="continuationSeparator" w:id="0">
    <w:p w:rsidR="00CA2706" w:rsidRDefault="00CA2706" w14:paraId="0CF031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Sterling-Bold">
    <w:panose1 w:val="02000700000000000000"/>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64" w:type="dxa"/>
      <w:tblInd w:w="-715" w:type="dxa"/>
      <w:tblLayout w:type="fixed"/>
      <w:tblLook w:val="06A0" w:firstRow="1" w:lastRow="0" w:firstColumn="1" w:lastColumn="0" w:noHBand="1" w:noVBand="1"/>
    </w:tblPr>
    <w:tblGrid>
      <w:gridCol w:w="5677"/>
      <w:gridCol w:w="1299"/>
      <w:gridCol w:w="3488"/>
    </w:tblGrid>
    <w:tr w:rsidR="2F027619" w:rsidTr="00FA4FCE" w14:paraId="7D6D5B68" w14:textId="77777777">
      <w:trPr>
        <w:trHeight w:val="122"/>
      </w:trPr>
      <w:tc>
        <w:tcPr>
          <w:tcW w:w="5677" w:type="dxa"/>
        </w:tcPr>
        <w:p w:rsidR="00FA4FCE" w:rsidP="00FA4FCE" w:rsidRDefault="00FA4FCE" w14:paraId="5A179FDF" w14:textId="77777777">
          <w:pPr>
            <w:pStyle w:val="Header"/>
            <w:ind w:left="-115"/>
            <w:rPr>
              <w:sz w:val="18"/>
              <w:szCs w:val="18"/>
            </w:rPr>
          </w:pPr>
          <w:r>
            <w:rPr>
              <w:sz w:val="18"/>
              <w:szCs w:val="18"/>
            </w:rPr>
            <w:t xml:space="preserve">Focus Online Toolkit </w:t>
          </w:r>
          <w:hyperlink w:history="1" r:id="rId1">
            <w:r w:rsidRPr="00DF5BA7" w:rsidR="001C4445">
              <w:rPr>
                <w:rStyle w:val="Hyperlink"/>
                <w:sz w:val="18"/>
                <w:szCs w:val="18"/>
              </w:rPr>
              <w:t>https://focus.admin.ox.ac.uk</w:t>
            </w:r>
          </w:hyperlink>
          <w:r w:rsidRPr="00FA4FCE" w:rsidR="006D5480">
            <w:rPr>
              <w:sz w:val="18"/>
              <w:szCs w:val="18"/>
            </w:rPr>
            <w:t xml:space="preserve"> </w:t>
          </w:r>
        </w:p>
        <w:p w:rsidRPr="00FA4FCE" w:rsidR="2F027619" w:rsidP="00FA4FCE" w:rsidRDefault="006D5480" w14:paraId="575D16D6" w14:textId="77777777">
          <w:pPr>
            <w:pStyle w:val="Header"/>
            <w:ind w:left="-115"/>
            <w:rPr>
              <w:sz w:val="18"/>
              <w:szCs w:val="18"/>
            </w:rPr>
          </w:pPr>
          <w:r w:rsidRPr="00FA4FCE">
            <w:rPr>
              <w:sz w:val="18"/>
              <w:szCs w:val="18"/>
            </w:rPr>
            <w:t>focus@admin.ox.ac</w:t>
          </w:r>
          <w:r w:rsidR="00FA4FCE">
            <w:rPr>
              <w:sz w:val="18"/>
              <w:szCs w:val="18"/>
            </w:rPr>
            <w:t>.uk</w:t>
          </w:r>
        </w:p>
      </w:tc>
      <w:tc>
        <w:tcPr>
          <w:tcW w:w="1299" w:type="dxa"/>
        </w:tcPr>
        <w:p w:rsidR="2F027619" w:rsidP="2F027619" w:rsidRDefault="2F027619" w14:paraId="2941EE01" w14:textId="77777777">
          <w:pPr>
            <w:pStyle w:val="Header"/>
            <w:jc w:val="center"/>
          </w:pPr>
        </w:p>
      </w:tc>
      <w:tc>
        <w:tcPr>
          <w:tcW w:w="3488" w:type="dxa"/>
        </w:tcPr>
        <w:p w:rsidR="2F027619" w:rsidP="00DA3417" w:rsidRDefault="00710AA9" w14:paraId="6154632B" w14:textId="696B84B6">
          <w:pPr>
            <w:pStyle w:val="Header"/>
            <w:ind w:right="-115"/>
            <w:jc w:val="right"/>
          </w:pPr>
          <w:r>
            <w:rPr>
              <w:sz w:val="18"/>
              <w:szCs w:val="18"/>
            </w:rPr>
            <w:t>v1 April</w:t>
          </w:r>
          <w:r w:rsidR="003E3573">
            <w:rPr>
              <w:sz w:val="18"/>
              <w:szCs w:val="18"/>
            </w:rPr>
            <w:t xml:space="preserve"> 202</w:t>
          </w:r>
          <w:r>
            <w:rPr>
              <w:sz w:val="18"/>
              <w:szCs w:val="18"/>
            </w:rPr>
            <w:t>4</w:t>
          </w:r>
        </w:p>
      </w:tc>
    </w:tr>
  </w:tbl>
  <w:p w:rsidR="2F027619" w:rsidP="2F027619" w:rsidRDefault="2F027619" w14:paraId="6758AF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F027619" w:rsidTr="2F027619" w14:paraId="08D07133" w14:textId="77777777">
      <w:tc>
        <w:tcPr>
          <w:tcW w:w="3009" w:type="dxa"/>
        </w:tcPr>
        <w:p w:rsidR="2F027619" w:rsidP="2F027619" w:rsidRDefault="2F027619" w14:paraId="35787F87" w14:textId="77777777">
          <w:pPr>
            <w:pStyle w:val="Header"/>
            <w:ind w:left="-115"/>
          </w:pPr>
        </w:p>
      </w:tc>
      <w:tc>
        <w:tcPr>
          <w:tcW w:w="3009" w:type="dxa"/>
        </w:tcPr>
        <w:p w:rsidR="2F027619" w:rsidP="2F027619" w:rsidRDefault="2F027619" w14:paraId="6AC13C13" w14:textId="77777777">
          <w:pPr>
            <w:pStyle w:val="Header"/>
            <w:jc w:val="center"/>
          </w:pPr>
        </w:p>
      </w:tc>
      <w:tc>
        <w:tcPr>
          <w:tcW w:w="3009" w:type="dxa"/>
        </w:tcPr>
        <w:p w:rsidR="2F027619" w:rsidP="2F027619" w:rsidRDefault="2F027619" w14:paraId="122AA389" w14:textId="77777777">
          <w:pPr>
            <w:pStyle w:val="Header"/>
            <w:ind w:right="-115"/>
            <w:jc w:val="right"/>
          </w:pPr>
        </w:p>
      </w:tc>
    </w:tr>
  </w:tbl>
  <w:p w:rsidR="2F027619" w:rsidP="2F027619" w:rsidRDefault="2F027619" w14:paraId="3F936E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706" w:rsidRDefault="00CA2706" w14:paraId="0413C1F3" w14:textId="77777777">
      <w:pPr>
        <w:spacing w:after="0" w:line="240" w:lineRule="auto"/>
      </w:pPr>
      <w:r>
        <w:separator/>
      </w:r>
    </w:p>
  </w:footnote>
  <w:footnote w:type="continuationSeparator" w:id="0">
    <w:p w:rsidR="00CA2706" w:rsidRDefault="00CA2706" w14:paraId="0CA859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9027" w:type="dxa"/>
      <w:tblInd w:w="-2871" w:type="dxa"/>
      <w:tblLayout w:type="fixed"/>
      <w:tblLook w:val="06A0" w:firstRow="1" w:lastRow="0" w:firstColumn="1" w:lastColumn="0" w:noHBand="1" w:noVBand="1"/>
    </w:tblPr>
    <w:tblGrid>
      <w:gridCol w:w="3009"/>
      <w:gridCol w:w="3009"/>
      <w:gridCol w:w="3009"/>
    </w:tblGrid>
    <w:tr w:rsidR="2F027619" w:rsidTr="00941C9D" w14:paraId="3A09B4A0" w14:textId="77777777">
      <w:tc>
        <w:tcPr>
          <w:tcW w:w="3009" w:type="dxa"/>
        </w:tcPr>
        <w:p w:rsidR="2F027619" w:rsidP="2F027619" w:rsidRDefault="2F027619" w14:paraId="5F461C43" w14:textId="77777777">
          <w:pPr>
            <w:pStyle w:val="Header"/>
            <w:ind w:left="-115"/>
          </w:pPr>
        </w:p>
      </w:tc>
      <w:tc>
        <w:tcPr>
          <w:tcW w:w="3009" w:type="dxa"/>
        </w:tcPr>
        <w:p w:rsidR="2F027619" w:rsidP="2F027619" w:rsidRDefault="2F027619" w14:paraId="1FB71CC5" w14:textId="77777777">
          <w:pPr>
            <w:pStyle w:val="Header"/>
            <w:jc w:val="center"/>
          </w:pPr>
        </w:p>
      </w:tc>
      <w:tc>
        <w:tcPr>
          <w:tcW w:w="3009" w:type="dxa"/>
        </w:tcPr>
        <w:p w:rsidR="2F027619" w:rsidP="2F027619" w:rsidRDefault="2F027619" w14:paraId="4ED770A8" w14:textId="77777777">
          <w:pPr>
            <w:pStyle w:val="Header"/>
            <w:ind w:right="-115"/>
            <w:jc w:val="right"/>
          </w:pPr>
        </w:p>
      </w:tc>
    </w:tr>
  </w:tbl>
  <w:p w:rsidR="2F027619" w:rsidP="00E155D7" w:rsidRDefault="00E155D7" w14:paraId="21631E91" w14:textId="77777777">
    <w:pPr>
      <w:pStyle w:val="Header"/>
    </w:pPr>
    <w:r>
      <w:rPr>
        <w:noProof/>
        <w:lang w:eastAsia="en-GB"/>
      </w:rPr>
      <w:drawing>
        <wp:anchor distT="0" distB="0" distL="114300" distR="114300" simplePos="0" relativeHeight="251658240" behindDoc="0" locked="0" layoutInCell="1" allowOverlap="1" wp14:anchorId="230D25F8" wp14:editId="4A7654A3">
          <wp:simplePos x="0" y="0"/>
          <wp:positionH relativeFrom="margin">
            <wp:posOffset>-560070</wp:posOffset>
          </wp:positionH>
          <wp:positionV relativeFrom="paragraph">
            <wp:posOffset>-17450</wp:posOffset>
          </wp:positionV>
          <wp:extent cx="7146290" cy="490855"/>
          <wp:effectExtent l="38100" t="57150" r="54610" b="425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gs and magnifier - decorative blue background - no Focus wording.jpg"/>
                  <pic:cNvPicPr/>
                </pic:nvPicPr>
                <pic:blipFill rotWithShape="1">
                  <a:blip r:embed="rId1">
                    <a:extLst>
                      <a:ext uri="{28A0092B-C50C-407E-A947-70E740481C1C}">
                        <a14:useLocalDpi xmlns:a14="http://schemas.microsoft.com/office/drawing/2010/main" val="0"/>
                      </a:ext>
                    </a:extLst>
                  </a:blip>
                  <a:srcRect t="37222" r="32356" b="49243"/>
                  <a:stretch/>
                </pic:blipFill>
                <pic:spPr bwMode="auto">
                  <a:xfrm>
                    <a:off x="0" y="0"/>
                    <a:ext cx="7146290" cy="490855"/>
                  </a:xfrm>
                  <a:prstGeom prst="rect">
                    <a:avLst/>
                  </a:prstGeom>
                  <a:ln>
                    <a:noFill/>
                  </a:ln>
                  <a:scene3d>
                    <a:camera prst="orthographicFront">
                      <a:rot lat="0" lon="10800000" rev="0"/>
                    </a:camera>
                    <a:lightRig rig="threePt" dir="t"/>
                  </a:scene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2F027619" w:rsidTr="2F027619" w14:paraId="616B3092" w14:textId="77777777">
      <w:tc>
        <w:tcPr>
          <w:tcW w:w="3009" w:type="dxa"/>
        </w:tcPr>
        <w:p w:rsidR="2F027619" w:rsidP="2F027619" w:rsidRDefault="2F027619" w14:paraId="3EC4EB4C" w14:textId="77777777">
          <w:pPr>
            <w:pStyle w:val="Header"/>
            <w:ind w:left="-115"/>
          </w:pPr>
        </w:p>
      </w:tc>
      <w:tc>
        <w:tcPr>
          <w:tcW w:w="3009" w:type="dxa"/>
        </w:tcPr>
        <w:p w:rsidR="2F027619" w:rsidP="2F027619" w:rsidRDefault="2F027619" w14:paraId="23839ACD" w14:textId="77777777">
          <w:pPr>
            <w:pStyle w:val="Header"/>
            <w:jc w:val="center"/>
          </w:pPr>
        </w:p>
      </w:tc>
      <w:tc>
        <w:tcPr>
          <w:tcW w:w="3009" w:type="dxa"/>
        </w:tcPr>
        <w:p w:rsidR="2F027619" w:rsidP="2F027619" w:rsidRDefault="2F027619" w14:paraId="0AD67C4C" w14:textId="77777777">
          <w:pPr>
            <w:pStyle w:val="Header"/>
            <w:ind w:right="-115"/>
            <w:jc w:val="right"/>
          </w:pPr>
        </w:p>
      </w:tc>
    </w:tr>
  </w:tbl>
  <w:p w:rsidR="2F027619" w:rsidP="2F027619" w:rsidRDefault="2F027619" w14:paraId="68333D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A08"/>
    <w:multiLevelType w:val="hybridMultilevel"/>
    <w:tmpl w:val="569E49B8"/>
    <w:lvl w:ilvl="0" w:tplc="08090005">
      <w:start w:val="1"/>
      <w:numFmt w:val="bullet"/>
      <w:lvlText w:val=""/>
      <w:lvlJc w:val="left"/>
      <w:pPr>
        <w:ind w:left="720" w:hanging="360"/>
      </w:pPr>
      <w:rPr>
        <w:rFonts w:hint="default" w:ascii="Wingdings" w:hAnsi="Wingdings"/>
      </w:rPr>
    </w:lvl>
    <w:lvl w:ilvl="1" w:tplc="7C647916">
      <w:start w:val="1"/>
      <w:numFmt w:val="bullet"/>
      <w:lvlText w:val="o"/>
      <w:lvlJc w:val="left"/>
      <w:pPr>
        <w:ind w:left="1440" w:hanging="360"/>
      </w:pPr>
      <w:rPr>
        <w:rFonts w:hint="default" w:ascii="Courier New" w:hAnsi="Courier New"/>
      </w:rPr>
    </w:lvl>
    <w:lvl w:ilvl="2" w:tplc="D43EDA82">
      <w:start w:val="1"/>
      <w:numFmt w:val="bullet"/>
      <w:lvlText w:val=""/>
      <w:lvlJc w:val="left"/>
      <w:pPr>
        <w:ind w:left="2160" w:hanging="360"/>
      </w:pPr>
      <w:rPr>
        <w:rFonts w:hint="default" w:ascii="Wingdings" w:hAnsi="Wingdings"/>
      </w:rPr>
    </w:lvl>
    <w:lvl w:ilvl="3" w:tplc="3AAEA0D6">
      <w:start w:val="1"/>
      <w:numFmt w:val="bullet"/>
      <w:lvlText w:val=""/>
      <w:lvlJc w:val="left"/>
      <w:pPr>
        <w:ind w:left="2880" w:hanging="360"/>
      </w:pPr>
      <w:rPr>
        <w:rFonts w:hint="default" w:ascii="Symbol" w:hAnsi="Symbol"/>
      </w:rPr>
    </w:lvl>
    <w:lvl w:ilvl="4" w:tplc="B060DD46">
      <w:start w:val="1"/>
      <w:numFmt w:val="bullet"/>
      <w:lvlText w:val="o"/>
      <w:lvlJc w:val="left"/>
      <w:pPr>
        <w:ind w:left="3600" w:hanging="360"/>
      </w:pPr>
      <w:rPr>
        <w:rFonts w:hint="default" w:ascii="Courier New" w:hAnsi="Courier New"/>
      </w:rPr>
    </w:lvl>
    <w:lvl w:ilvl="5" w:tplc="457C2780">
      <w:start w:val="1"/>
      <w:numFmt w:val="bullet"/>
      <w:lvlText w:val=""/>
      <w:lvlJc w:val="left"/>
      <w:pPr>
        <w:ind w:left="4320" w:hanging="360"/>
      </w:pPr>
      <w:rPr>
        <w:rFonts w:hint="default" w:ascii="Wingdings" w:hAnsi="Wingdings"/>
      </w:rPr>
    </w:lvl>
    <w:lvl w:ilvl="6" w:tplc="C53AD2D2">
      <w:start w:val="1"/>
      <w:numFmt w:val="bullet"/>
      <w:lvlText w:val=""/>
      <w:lvlJc w:val="left"/>
      <w:pPr>
        <w:ind w:left="5040" w:hanging="360"/>
      </w:pPr>
      <w:rPr>
        <w:rFonts w:hint="default" w:ascii="Symbol" w:hAnsi="Symbol"/>
      </w:rPr>
    </w:lvl>
    <w:lvl w:ilvl="7" w:tplc="428EC228">
      <w:start w:val="1"/>
      <w:numFmt w:val="bullet"/>
      <w:lvlText w:val="o"/>
      <w:lvlJc w:val="left"/>
      <w:pPr>
        <w:ind w:left="5760" w:hanging="360"/>
      </w:pPr>
      <w:rPr>
        <w:rFonts w:hint="default" w:ascii="Courier New" w:hAnsi="Courier New"/>
      </w:rPr>
    </w:lvl>
    <w:lvl w:ilvl="8" w:tplc="1D0813EA">
      <w:start w:val="1"/>
      <w:numFmt w:val="bullet"/>
      <w:lvlText w:val=""/>
      <w:lvlJc w:val="left"/>
      <w:pPr>
        <w:ind w:left="6480" w:hanging="360"/>
      </w:pPr>
      <w:rPr>
        <w:rFonts w:hint="default" w:ascii="Wingdings" w:hAnsi="Wingdings"/>
      </w:rPr>
    </w:lvl>
  </w:abstractNum>
  <w:abstractNum w:abstractNumId="1" w15:restartNumberingAfterBreak="0">
    <w:nsid w:val="0710342C"/>
    <w:multiLevelType w:val="hybridMultilevel"/>
    <w:tmpl w:val="FC504376"/>
    <w:lvl w:ilvl="0" w:tplc="7ABCE9C6">
      <w:start w:val="3"/>
      <w:numFmt w:val="decimal"/>
      <w:lvlText w:val="%1."/>
      <w:lvlJc w:val="left"/>
      <w:pPr>
        <w:ind w:left="1080" w:hanging="360"/>
      </w:pPr>
      <w:rPr>
        <w:rFonts w:hint="default" w:ascii="Calibri"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E566E8"/>
    <w:multiLevelType w:val="hybridMultilevel"/>
    <w:tmpl w:val="1F1CF95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0C0B31"/>
    <w:multiLevelType w:val="hybridMultilevel"/>
    <w:tmpl w:val="0EA2B3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4A2A78"/>
    <w:multiLevelType w:val="hybridMultilevel"/>
    <w:tmpl w:val="0644B5D2"/>
    <w:lvl w:ilvl="0" w:tplc="E01626DE">
      <w:start w:val="1"/>
      <w:numFmt w:val="bullet"/>
      <w:lvlText w:val=""/>
      <w:lvlJc w:val="left"/>
      <w:pPr>
        <w:ind w:left="720" w:hanging="360"/>
      </w:pPr>
      <w:rPr>
        <w:rFonts w:hint="default" w:ascii="Symbol" w:hAnsi="Symbol"/>
      </w:rPr>
    </w:lvl>
    <w:lvl w:ilvl="1" w:tplc="7C647916">
      <w:start w:val="1"/>
      <w:numFmt w:val="bullet"/>
      <w:lvlText w:val="o"/>
      <w:lvlJc w:val="left"/>
      <w:pPr>
        <w:ind w:left="1440" w:hanging="360"/>
      </w:pPr>
      <w:rPr>
        <w:rFonts w:hint="default" w:ascii="Courier New" w:hAnsi="Courier New"/>
      </w:rPr>
    </w:lvl>
    <w:lvl w:ilvl="2" w:tplc="D43EDA82">
      <w:start w:val="1"/>
      <w:numFmt w:val="bullet"/>
      <w:lvlText w:val=""/>
      <w:lvlJc w:val="left"/>
      <w:pPr>
        <w:ind w:left="2160" w:hanging="360"/>
      </w:pPr>
      <w:rPr>
        <w:rFonts w:hint="default" w:ascii="Wingdings" w:hAnsi="Wingdings"/>
      </w:rPr>
    </w:lvl>
    <w:lvl w:ilvl="3" w:tplc="3AAEA0D6">
      <w:start w:val="1"/>
      <w:numFmt w:val="bullet"/>
      <w:lvlText w:val=""/>
      <w:lvlJc w:val="left"/>
      <w:pPr>
        <w:ind w:left="2880" w:hanging="360"/>
      </w:pPr>
      <w:rPr>
        <w:rFonts w:hint="default" w:ascii="Symbol" w:hAnsi="Symbol"/>
      </w:rPr>
    </w:lvl>
    <w:lvl w:ilvl="4" w:tplc="B060DD46">
      <w:start w:val="1"/>
      <w:numFmt w:val="bullet"/>
      <w:lvlText w:val="o"/>
      <w:lvlJc w:val="left"/>
      <w:pPr>
        <w:ind w:left="3600" w:hanging="360"/>
      </w:pPr>
      <w:rPr>
        <w:rFonts w:hint="default" w:ascii="Courier New" w:hAnsi="Courier New"/>
      </w:rPr>
    </w:lvl>
    <w:lvl w:ilvl="5" w:tplc="457C2780">
      <w:start w:val="1"/>
      <w:numFmt w:val="bullet"/>
      <w:lvlText w:val=""/>
      <w:lvlJc w:val="left"/>
      <w:pPr>
        <w:ind w:left="4320" w:hanging="360"/>
      </w:pPr>
      <w:rPr>
        <w:rFonts w:hint="default" w:ascii="Wingdings" w:hAnsi="Wingdings"/>
      </w:rPr>
    </w:lvl>
    <w:lvl w:ilvl="6" w:tplc="C53AD2D2">
      <w:start w:val="1"/>
      <w:numFmt w:val="bullet"/>
      <w:lvlText w:val=""/>
      <w:lvlJc w:val="left"/>
      <w:pPr>
        <w:ind w:left="5040" w:hanging="360"/>
      </w:pPr>
      <w:rPr>
        <w:rFonts w:hint="default" w:ascii="Symbol" w:hAnsi="Symbol"/>
      </w:rPr>
    </w:lvl>
    <w:lvl w:ilvl="7" w:tplc="428EC228">
      <w:start w:val="1"/>
      <w:numFmt w:val="bullet"/>
      <w:lvlText w:val="o"/>
      <w:lvlJc w:val="left"/>
      <w:pPr>
        <w:ind w:left="5760" w:hanging="360"/>
      </w:pPr>
      <w:rPr>
        <w:rFonts w:hint="default" w:ascii="Courier New" w:hAnsi="Courier New"/>
      </w:rPr>
    </w:lvl>
    <w:lvl w:ilvl="8" w:tplc="1D0813EA">
      <w:start w:val="1"/>
      <w:numFmt w:val="bullet"/>
      <w:lvlText w:val=""/>
      <w:lvlJc w:val="left"/>
      <w:pPr>
        <w:ind w:left="6480" w:hanging="360"/>
      </w:pPr>
      <w:rPr>
        <w:rFonts w:hint="default" w:ascii="Wingdings" w:hAnsi="Wingdings"/>
      </w:rPr>
    </w:lvl>
  </w:abstractNum>
  <w:abstractNum w:abstractNumId="5" w15:restartNumberingAfterBreak="0">
    <w:nsid w:val="1A2C31BB"/>
    <w:multiLevelType w:val="hybridMultilevel"/>
    <w:tmpl w:val="FFFFFFFF"/>
    <w:lvl w:ilvl="0" w:tplc="10BA1AB4">
      <w:start w:val="1"/>
      <w:numFmt w:val="bullet"/>
      <w:lvlText w:val=""/>
      <w:lvlJc w:val="left"/>
      <w:pPr>
        <w:ind w:left="720" w:hanging="360"/>
      </w:pPr>
      <w:rPr>
        <w:rFonts w:hint="default" w:ascii="Symbol" w:hAnsi="Symbol"/>
      </w:rPr>
    </w:lvl>
    <w:lvl w:ilvl="1" w:tplc="ACE2CD9A">
      <w:start w:val="1"/>
      <w:numFmt w:val="bullet"/>
      <w:lvlText w:val="o"/>
      <w:lvlJc w:val="left"/>
      <w:pPr>
        <w:ind w:left="1440" w:hanging="360"/>
      </w:pPr>
      <w:rPr>
        <w:rFonts w:hint="default" w:ascii="Courier New" w:hAnsi="Courier New"/>
      </w:rPr>
    </w:lvl>
    <w:lvl w:ilvl="2" w:tplc="04ACAD24">
      <w:start w:val="1"/>
      <w:numFmt w:val="bullet"/>
      <w:lvlText w:val=""/>
      <w:lvlJc w:val="left"/>
      <w:pPr>
        <w:ind w:left="2160" w:hanging="360"/>
      </w:pPr>
      <w:rPr>
        <w:rFonts w:hint="default" w:ascii="Wingdings" w:hAnsi="Wingdings"/>
      </w:rPr>
    </w:lvl>
    <w:lvl w:ilvl="3" w:tplc="AEDCB8A4">
      <w:start w:val="1"/>
      <w:numFmt w:val="bullet"/>
      <w:lvlText w:val=""/>
      <w:lvlJc w:val="left"/>
      <w:pPr>
        <w:ind w:left="2880" w:hanging="360"/>
      </w:pPr>
      <w:rPr>
        <w:rFonts w:hint="default" w:ascii="Symbol" w:hAnsi="Symbol"/>
      </w:rPr>
    </w:lvl>
    <w:lvl w:ilvl="4" w:tplc="12B614CA">
      <w:start w:val="1"/>
      <w:numFmt w:val="bullet"/>
      <w:lvlText w:val="o"/>
      <w:lvlJc w:val="left"/>
      <w:pPr>
        <w:ind w:left="3600" w:hanging="360"/>
      </w:pPr>
      <w:rPr>
        <w:rFonts w:hint="default" w:ascii="Courier New" w:hAnsi="Courier New"/>
      </w:rPr>
    </w:lvl>
    <w:lvl w:ilvl="5" w:tplc="C5FC0630">
      <w:start w:val="1"/>
      <w:numFmt w:val="bullet"/>
      <w:lvlText w:val=""/>
      <w:lvlJc w:val="left"/>
      <w:pPr>
        <w:ind w:left="4320" w:hanging="360"/>
      </w:pPr>
      <w:rPr>
        <w:rFonts w:hint="default" w:ascii="Wingdings" w:hAnsi="Wingdings"/>
      </w:rPr>
    </w:lvl>
    <w:lvl w:ilvl="6" w:tplc="99CE0824">
      <w:start w:val="1"/>
      <w:numFmt w:val="bullet"/>
      <w:lvlText w:val=""/>
      <w:lvlJc w:val="left"/>
      <w:pPr>
        <w:ind w:left="5040" w:hanging="360"/>
      </w:pPr>
      <w:rPr>
        <w:rFonts w:hint="default" w:ascii="Symbol" w:hAnsi="Symbol"/>
      </w:rPr>
    </w:lvl>
    <w:lvl w:ilvl="7" w:tplc="8ADEF160">
      <w:start w:val="1"/>
      <w:numFmt w:val="bullet"/>
      <w:lvlText w:val="o"/>
      <w:lvlJc w:val="left"/>
      <w:pPr>
        <w:ind w:left="5760" w:hanging="360"/>
      </w:pPr>
      <w:rPr>
        <w:rFonts w:hint="default" w:ascii="Courier New" w:hAnsi="Courier New"/>
      </w:rPr>
    </w:lvl>
    <w:lvl w:ilvl="8" w:tplc="A8C05F1E">
      <w:start w:val="1"/>
      <w:numFmt w:val="bullet"/>
      <w:lvlText w:val=""/>
      <w:lvlJc w:val="left"/>
      <w:pPr>
        <w:ind w:left="6480" w:hanging="360"/>
      </w:pPr>
      <w:rPr>
        <w:rFonts w:hint="default" w:ascii="Wingdings" w:hAnsi="Wingdings"/>
      </w:rPr>
    </w:lvl>
  </w:abstractNum>
  <w:abstractNum w:abstractNumId="6" w15:restartNumberingAfterBreak="0">
    <w:nsid w:val="1EE15054"/>
    <w:multiLevelType w:val="hybridMultilevel"/>
    <w:tmpl w:val="FFFFFFFF"/>
    <w:lvl w:ilvl="0" w:tplc="BC2445BE">
      <w:start w:val="1"/>
      <w:numFmt w:val="decimal"/>
      <w:lvlText w:val="%1."/>
      <w:lvlJc w:val="left"/>
      <w:pPr>
        <w:ind w:left="720" w:hanging="360"/>
      </w:pPr>
    </w:lvl>
    <w:lvl w:ilvl="1" w:tplc="D50CBF1E">
      <w:start w:val="1"/>
      <w:numFmt w:val="lowerLetter"/>
      <w:lvlText w:val="%2."/>
      <w:lvlJc w:val="left"/>
      <w:pPr>
        <w:ind w:left="1440" w:hanging="360"/>
      </w:pPr>
    </w:lvl>
    <w:lvl w:ilvl="2" w:tplc="880A67CA">
      <w:start w:val="1"/>
      <w:numFmt w:val="lowerRoman"/>
      <w:lvlText w:val="%3."/>
      <w:lvlJc w:val="right"/>
      <w:pPr>
        <w:ind w:left="2160" w:hanging="180"/>
      </w:pPr>
    </w:lvl>
    <w:lvl w:ilvl="3" w:tplc="4BFC6834">
      <w:start w:val="1"/>
      <w:numFmt w:val="decimal"/>
      <w:lvlText w:val="%4."/>
      <w:lvlJc w:val="left"/>
      <w:pPr>
        <w:ind w:left="2880" w:hanging="360"/>
      </w:pPr>
    </w:lvl>
    <w:lvl w:ilvl="4" w:tplc="188ABDFA">
      <w:start w:val="1"/>
      <w:numFmt w:val="lowerLetter"/>
      <w:lvlText w:val="%5."/>
      <w:lvlJc w:val="left"/>
      <w:pPr>
        <w:ind w:left="3600" w:hanging="360"/>
      </w:pPr>
    </w:lvl>
    <w:lvl w:ilvl="5" w:tplc="ADB6CD36">
      <w:start w:val="1"/>
      <w:numFmt w:val="lowerRoman"/>
      <w:lvlText w:val="%6."/>
      <w:lvlJc w:val="right"/>
      <w:pPr>
        <w:ind w:left="4320" w:hanging="180"/>
      </w:pPr>
    </w:lvl>
    <w:lvl w:ilvl="6" w:tplc="15ACC5D4">
      <w:start w:val="1"/>
      <w:numFmt w:val="decimal"/>
      <w:lvlText w:val="%7."/>
      <w:lvlJc w:val="left"/>
      <w:pPr>
        <w:ind w:left="5040" w:hanging="360"/>
      </w:pPr>
    </w:lvl>
    <w:lvl w:ilvl="7" w:tplc="0C88FCE0">
      <w:start w:val="1"/>
      <w:numFmt w:val="lowerLetter"/>
      <w:lvlText w:val="%8."/>
      <w:lvlJc w:val="left"/>
      <w:pPr>
        <w:ind w:left="5760" w:hanging="360"/>
      </w:pPr>
    </w:lvl>
    <w:lvl w:ilvl="8" w:tplc="E0C81260">
      <w:start w:val="1"/>
      <w:numFmt w:val="lowerRoman"/>
      <w:lvlText w:val="%9."/>
      <w:lvlJc w:val="right"/>
      <w:pPr>
        <w:ind w:left="6480" w:hanging="180"/>
      </w:pPr>
    </w:lvl>
  </w:abstractNum>
  <w:abstractNum w:abstractNumId="7" w15:restartNumberingAfterBreak="0">
    <w:nsid w:val="1F5A67AA"/>
    <w:multiLevelType w:val="hybridMultilevel"/>
    <w:tmpl w:val="FFFFFFFF"/>
    <w:lvl w:ilvl="0" w:tplc="5BD43414">
      <w:start w:val="1"/>
      <w:numFmt w:val="bullet"/>
      <w:lvlText w:val=""/>
      <w:lvlJc w:val="left"/>
      <w:pPr>
        <w:ind w:left="720" w:hanging="360"/>
      </w:pPr>
      <w:rPr>
        <w:rFonts w:hint="default" w:ascii="Symbol" w:hAnsi="Symbol"/>
      </w:rPr>
    </w:lvl>
    <w:lvl w:ilvl="1" w:tplc="529C910C">
      <w:start w:val="1"/>
      <w:numFmt w:val="bullet"/>
      <w:lvlText w:val="o"/>
      <w:lvlJc w:val="left"/>
      <w:pPr>
        <w:ind w:left="1440" w:hanging="360"/>
      </w:pPr>
      <w:rPr>
        <w:rFonts w:hint="default" w:ascii="Courier New" w:hAnsi="Courier New"/>
      </w:rPr>
    </w:lvl>
    <w:lvl w:ilvl="2" w:tplc="F5347498">
      <w:start w:val="1"/>
      <w:numFmt w:val="bullet"/>
      <w:lvlText w:val=""/>
      <w:lvlJc w:val="left"/>
      <w:pPr>
        <w:ind w:left="2160" w:hanging="360"/>
      </w:pPr>
      <w:rPr>
        <w:rFonts w:hint="default" w:ascii="Wingdings" w:hAnsi="Wingdings"/>
      </w:rPr>
    </w:lvl>
    <w:lvl w:ilvl="3" w:tplc="4D66CE30">
      <w:start w:val="1"/>
      <w:numFmt w:val="bullet"/>
      <w:lvlText w:val=""/>
      <w:lvlJc w:val="left"/>
      <w:pPr>
        <w:ind w:left="2880" w:hanging="360"/>
      </w:pPr>
      <w:rPr>
        <w:rFonts w:hint="default" w:ascii="Symbol" w:hAnsi="Symbol"/>
      </w:rPr>
    </w:lvl>
    <w:lvl w:ilvl="4" w:tplc="B932264E">
      <w:start w:val="1"/>
      <w:numFmt w:val="bullet"/>
      <w:lvlText w:val="o"/>
      <w:lvlJc w:val="left"/>
      <w:pPr>
        <w:ind w:left="3600" w:hanging="360"/>
      </w:pPr>
      <w:rPr>
        <w:rFonts w:hint="default" w:ascii="Courier New" w:hAnsi="Courier New"/>
      </w:rPr>
    </w:lvl>
    <w:lvl w:ilvl="5" w:tplc="FC3ACD0A">
      <w:start w:val="1"/>
      <w:numFmt w:val="bullet"/>
      <w:lvlText w:val=""/>
      <w:lvlJc w:val="left"/>
      <w:pPr>
        <w:ind w:left="4320" w:hanging="360"/>
      </w:pPr>
      <w:rPr>
        <w:rFonts w:hint="default" w:ascii="Wingdings" w:hAnsi="Wingdings"/>
      </w:rPr>
    </w:lvl>
    <w:lvl w:ilvl="6" w:tplc="75549C58">
      <w:start w:val="1"/>
      <w:numFmt w:val="bullet"/>
      <w:lvlText w:val=""/>
      <w:lvlJc w:val="left"/>
      <w:pPr>
        <w:ind w:left="5040" w:hanging="360"/>
      </w:pPr>
      <w:rPr>
        <w:rFonts w:hint="default" w:ascii="Symbol" w:hAnsi="Symbol"/>
      </w:rPr>
    </w:lvl>
    <w:lvl w:ilvl="7" w:tplc="4B7677BC">
      <w:start w:val="1"/>
      <w:numFmt w:val="bullet"/>
      <w:lvlText w:val="o"/>
      <w:lvlJc w:val="left"/>
      <w:pPr>
        <w:ind w:left="5760" w:hanging="360"/>
      </w:pPr>
      <w:rPr>
        <w:rFonts w:hint="default" w:ascii="Courier New" w:hAnsi="Courier New"/>
      </w:rPr>
    </w:lvl>
    <w:lvl w:ilvl="8" w:tplc="026C4CDC">
      <w:start w:val="1"/>
      <w:numFmt w:val="bullet"/>
      <w:lvlText w:val=""/>
      <w:lvlJc w:val="left"/>
      <w:pPr>
        <w:ind w:left="6480" w:hanging="360"/>
      </w:pPr>
      <w:rPr>
        <w:rFonts w:hint="default" w:ascii="Wingdings" w:hAnsi="Wingdings"/>
      </w:rPr>
    </w:lvl>
  </w:abstractNum>
  <w:abstractNum w:abstractNumId="8" w15:restartNumberingAfterBreak="0">
    <w:nsid w:val="245C07B7"/>
    <w:multiLevelType w:val="hybridMultilevel"/>
    <w:tmpl w:val="FFFFFFFF"/>
    <w:lvl w:ilvl="0" w:tplc="639A7A5E">
      <w:start w:val="1"/>
      <w:numFmt w:val="decimal"/>
      <w:lvlText w:val="%1."/>
      <w:lvlJc w:val="left"/>
      <w:pPr>
        <w:ind w:left="720" w:hanging="360"/>
      </w:pPr>
    </w:lvl>
    <w:lvl w:ilvl="1" w:tplc="FCAAD43A">
      <w:start w:val="1"/>
      <w:numFmt w:val="lowerLetter"/>
      <w:lvlText w:val="%2."/>
      <w:lvlJc w:val="left"/>
      <w:pPr>
        <w:ind w:left="1440" w:hanging="360"/>
      </w:pPr>
    </w:lvl>
    <w:lvl w:ilvl="2" w:tplc="73DC5AC4">
      <w:start w:val="1"/>
      <w:numFmt w:val="lowerRoman"/>
      <w:lvlText w:val="%3."/>
      <w:lvlJc w:val="right"/>
      <w:pPr>
        <w:ind w:left="2160" w:hanging="180"/>
      </w:pPr>
    </w:lvl>
    <w:lvl w:ilvl="3" w:tplc="ABCC4E06">
      <w:start w:val="1"/>
      <w:numFmt w:val="decimal"/>
      <w:lvlText w:val="%4."/>
      <w:lvlJc w:val="left"/>
      <w:pPr>
        <w:ind w:left="2880" w:hanging="360"/>
      </w:pPr>
    </w:lvl>
    <w:lvl w:ilvl="4" w:tplc="9E2EC600">
      <w:start w:val="1"/>
      <w:numFmt w:val="lowerLetter"/>
      <w:lvlText w:val="%5."/>
      <w:lvlJc w:val="left"/>
      <w:pPr>
        <w:ind w:left="3600" w:hanging="360"/>
      </w:pPr>
    </w:lvl>
    <w:lvl w:ilvl="5" w:tplc="7F4AD190">
      <w:start w:val="1"/>
      <w:numFmt w:val="lowerRoman"/>
      <w:lvlText w:val="%6."/>
      <w:lvlJc w:val="right"/>
      <w:pPr>
        <w:ind w:left="4320" w:hanging="180"/>
      </w:pPr>
    </w:lvl>
    <w:lvl w:ilvl="6" w:tplc="F8A6951C">
      <w:start w:val="1"/>
      <w:numFmt w:val="decimal"/>
      <w:lvlText w:val="%7."/>
      <w:lvlJc w:val="left"/>
      <w:pPr>
        <w:ind w:left="5040" w:hanging="360"/>
      </w:pPr>
    </w:lvl>
    <w:lvl w:ilvl="7" w:tplc="E8849F26">
      <w:start w:val="1"/>
      <w:numFmt w:val="lowerLetter"/>
      <w:lvlText w:val="%8."/>
      <w:lvlJc w:val="left"/>
      <w:pPr>
        <w:ind w:left="5760" w:hanging="360"/>
      </w:pPr>
    </w:lvl>
    <w:lvl w:ilvl="8" w:tplc="1DF494C4">
      <w:start w:val="1"/>
      <w:numFmt w:val="lowerRoman"/>
      <w:lvlText w:val="%9."/>
      <w:lvlJc w:val="right"/>
      <w:pPr>
        <w:ind w:left="6480" w:hanging="180"/>
      </w:pPr>
    </w:lvl>
  </w:abstractNum>
  <w:abstractNum w:abstractNumId="9" w15:restartNumberingAfterBreak="0">
    <w:nsid w:val="24742F0E"/>
    <w:multiLevelType w:val="hybridMultilevel"/>
    <w:tmpl w:val="E4345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6B7B83"/>
    <w:multiLevelType w:val="hybridMultilevel"/>
    <w:tmpl w:val="FFFFFFFF"/>
    <w:lvl w:ilvl="0" w:tplc="60480070">
      <w:start w:val="1"/>
      <w:numFmt w:val="bullet"/>
      <w:lvlText w:val=""/>
      <w:lvlJc w:val="left"/>
      <w:pPr>
        <w:ind w:left="720" w:hanging="360"/>
      </w:pPr>
      <w:rPr>
        <w:rFonts w:hint="default" w:ascii="Symbol" w:hAnsi="Symbol"/>
      </w:rPr>
    </w:lvl>
    <w:lvl w:ilvl="1" w:tplc="05562AD8">
      <w:start w:val="1"/>
      <w:numFmt w:val="bullet"/>
      <w:lvlText w:val="o"/>
      <w:lvlJc w:val="left"/>
      <w:pPr>
        <w:ind w:left="1440" w:hanging="360"/>
      </w:pPr>
      <w:rPr>
        <w:rFonts w:hint="default" w:ascii="Courier New" w:hAnsi="Courier New"/>
      </w:rPr>
    </w:lvl>
    <w:lvl w:ilvl="2" w:tplc="2F02B19C">
      <w:start w:val="1"/>
      <w:numFmt w:val="bullet"/>
      <w:lvlText w:val=""/>
      <w:lvlJc w:val="left"/>
      <w:pPr>
        <w:ind w:left="2160" w:hanging="360"/>
      </w:pPr>
      <w:rPr>
        <w:rFonts w:hint="default" w:ascii="Wingdings" w:hAnsi="Wingdings"/>
      </w:rPr>
    </w:lvl>
    <w:lvl w:ilvl="3" w:tplc="4EEAF378">
      <w:start w:val="1"/>
      <w:numFmt w:val="bullet"/>
      <w:lvlText w:val=""/>
      <w:lvlJc w:val="left"/>
      <w:pPr>
        <w:ind w:left="2880" w:hanging="360"/>
      </w:pPr>
      <w:rPr>
        <w:rFonts w:hint="default" w:ascii="Symbol" w:hAnsi="Symbol"/>
      </w:rPr>
    </w:lvl>
    <w:lvl w:ilvl="4" w:tplc="DD0244F6">
      <w:start w:val="1"/>
      <w:numFmt w:val="bullet"/>
      <w:lvlText w:val="o"/>
      <w:lvlJc w:val="left"/>
      <w:pPr>
        <w:ind w:left="3600" w:hanging="360"/>
      </w:pPr>
      <w:rPr>
        <w:rFonts w:hint="default" w:ascii="Courier New" w:hAnsi="Courier New"/>
      </w:rPr>
    </w:lvl>
    <w:lvl w:ilvl="5" w:tplc="F622F9A0">
      <w:start w:val="1"/>
      <w:numFmt w:val="bullet"/>
      <w:lvlText w:val=""/>
      <w:lvlJc w:val="left"/>
      <w:pPr>
        <w:ind w:left="4320" w:hanging="360"/>
      </w:pPr>
      <w:rPr>
        <w:rFonts w:hint="default" w:ascii="Wingdings" w:hAnsi="Wingdings"/>
      </w:rPr>
    </w:lvl>
    <w:lvl w:ilvl="6" w:tplc="F274FE78">
      <w:start w:val="1"/>
      <w:numFmt w:val="bullet"/>
      <w:lvlText w:val=""/>
      <w:lvlJc w:val="left"/>
      <w:pPr>
        <w:ind w:left="5040" w:hanging="360"/>
      </w:pPr>
      <w:rPr>
        <w:rFonts w:hint="default" w:ascii="Symbol" w:hAnsi="Symbol"/>
      </w:rPr>
    </w:lvl>
    <w:lvl w:ilvl="7" w:tplc="DFA0B774">
      <w:start w:val="1"/>
      <w:numFmt w:val="bullet"/>
      <w:lvlText w:val="o"/>
      <w:lvlJc w:val="left"/>
      <w:pPr>
        <w:ind w:left="5760" w:hanging="360"/>
      </w:pPr>
      <w:rPr>
        <w:rFonts w:hint="default" w:ascii="Courier New" w:hAnsi="Courier New"/>
      </w:rPr>
    </w:lvl>
    <w:lvl w:ilvl="8" w:tplc="4AB42FC6">
      <w:start w:val="1"/>
      <w:numFmt w:val="bullet"/>
      <w:lvlText w:val=""/>
      <w:lvlJc w:val="left"/>
      <w:pPr>
        <w:ind w:left="6480" w:hanging="360"/>
      </w:pPr>
      <w:rPr>
        <w:rFonts w:hint="default" w:ascii="Wingdings" w:hAnsi="Wingdings"/>
      </w:rPr>
    </w:lvl>
  </w:abstractNum>
  <w:abstractNum w:abstractNumId="11" w15:restartNumberingAfterBreak="0">
    <w:nsid w:val="31F825CB"/>
    <w:multiLevelType w:val="hybridMultilevel"/>
    <w:tmpl w:val="2DDCBD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5EB2BA0"/>
    <w:multiLevelType w:val="hybridMultilevel"/>
    <w:tmpl w:val="FFFFFFFF"/>
    <w:lvl w:ilvl="0" w:tplc="ACBE9900">
      <w:start w:val="1"/>
      <w:numFmt w:val="decimal"/>
      <w:lvlText w:val="%1."/>
      <w:lvlJc w:val="left"/>
      <w:pPr>
        <w:ind w:left="720" w:hanging="360"/>
      </w:pPr>
    </w:lvl>
    <w:lvl w:ilvl="1" w:tplc="405455B2">
      <w:start w:val="1"/>
      <w:numFmt w:val="lowerLetter"/>
      <w:lvlText w:val="%2."/>
      <w:lvlJc w:val="left"/>
      <w:pPr>
        <w:ind w:left="1440" w:hanging="360"/>
      </w:pPr>
    </w:lvl>
    <w:lvl w:ilvl="2" w:tplc="0984530E">
      <w:start w:val="1"/>
      <w:numFmt w:val="lowerRoman"/>
      <w:lvlText w:val="%3."/>
      <w:lvlJc w:val="right"/>
      <w:pPr>
        <w:ind w:left="2160" w:hanging="180"/>
      </w:pPr>
    </w:lvl>
    <w:lvl w:ilvl="3" w:tplc="B4D60AFA">
      <w:start w:val="1"/>
      <w:numFmt w:val="decimal"/>
      <w:lvlText w:val="%4."/>
      <w:lvlJc w:val="left"/>
      <w:pPr>
        <w:ind w:left="2880" w:hanging="360"/>
      </w:pPr>
    </w:lvl>
    <w:lvl w:ilvl="4" w:tplc="85E0432E">
      <w:start w:val="1"/>
      <w:numFmt w:val="lowerLetter"/>
      <w:lvlText w:val="%5."/>
      <w:lvlJc w:val="left"/>
      <w:pPr>
        <w:ind w:left="3600" w:hanging="360"/>
      </w:pPr>
    </w:lvl>
    <w:lvl w:ilvl="5" w:tplc="AB6E3C90">
      <w:start w:val="1"/>
      <w:numFmt w:val="lowerRoman"/>
      <w:lvlText w:val="%6."/>
      <w:lvlJc w:val="right"/>
      <w:pPr>
        <w:ind w:left="4320" w:hanging="180"/>
      </w:pPr>
    </w:lvl>
    <w:lvl w:ilvl="6" w:tplc="BB2ACD9A">
      <w:start w:val="1"/>
      <w:numFmt w:val="decimal"/>
      <w:lvlText w:val="%7."/>
      <w:lvlJc w:val="left"/>
      <w:pPr>
        <w:ind w:left="5040" w:hanging="360"/>
      </w:pPr>
    </w:lvl>
    <w:lvl w:ilvl="7" w:tplc="442E0E66">
      <w:start w:val="1"/>
      <w:numFmt w:val="lowerLetter"/>
      <w:lvlText w:val="%8."/>
      <w:lvlJc w:val="left"/>
      <w:pPr>
        <w:ind w:left="5760" w:hanging="360"/>
      </w:pPr>
    </w:lvl>
    <w:lvl w:ilvl="8" w:tplc="A4F25B40">
      <w:start w:val="1"/>
      <w:numFmt w:val="lowerRoman"/>
      <w:lvlText w:val="%9."/>
      <w:lvlJc w:val="right"/>
      <w:pPr>
        <w:ind w:left="6480" w:hanging="180"/>
      </w:pPr>
    </w:lvl>
  </w:abstractNum>
  <w:abstractNum w:abstractNumId="13" w15:restartNumberingAfterBreak="0">
    <w:nsid w:val="36E23F9A"/>
    <w:multiLevelType w:val="multilevel"/>
    <w:tmpl w:val="54CA2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8247ECA"/>
    <w:multiLevelType w:val="hybridMultilevel"/>
    <w:tmpl w:val="CFC8CAA2"/>
    <w:lvl w:ilvl="0" w:tplc="653AFE48">
      <w:start w:val="1"/>
      <w:numFmt w:val="bullet"/>
      <w:lvlText w:val="•"/>
      <w:lvlJc w:val="left"/>
      <w:pPr>
        <w:tabs>
          <w:tab w:val="num" w:pos="720"/>
        </w:tabs>
        <w:ind w:left="720" w:hanging="360"/>
      </w:pPr>
      <w:rPr>
        <w:rFonts w:hint="default" w:ascii="Arial" w:hAnsi="Arial"/>
      </w:rPr>
    </w:lvl>
    <w:lvl w:ilvl="1" w:tplc="CD386560" w:tentative="1">
      <w:start w:val="1"/>
      <w:numFmt w:val="bullet"/>
      <w:lvlText w:val="•"/>
      <w:lvlJc w:val="left"/>
      <w:pPr>
        <w:tabs>
          <w:tab w:val="num" w:pos="1440"/>
        </w:tabs>
        <w:ind w:left="1440" w:hanging="360"/>
      </w:pPr>
      <w:rPr>
        <w:rFonts w:hint="default" w:ascii="Arial" w:hAnsi="Arial"/>
      </w:rPr>
    </w:lvl>
    <w:lvl w:ilvl="2" w:tplc="9C7E2348" w:tentative="1">
      <w:start w:val="1"/>
      <w:numFmt w:val="bullet"/>
      <w:lvlText w:val="•"/>
      <w:lvlJc w:val="left"/>
      <w:pPr>
        <w:tabs>
          <w:tab w:val="num" w:pos="2160"/>
        </w:tabs>
        <w:ind w:left="2160" w:hanging="360"/>
      </w:pPr>
      <w:rPr>
        <w:rFonts w:hint="default" w:ascii="Arial" w:hAnsi="Arial"/>
      </w:rPr>
    </w:lvl>
    <w:lvl w:ilvl="3" w:tplc="0DE0AB66" w:tentative="1">
      <w:start w:val="1"/>
      <w:numFmt w:val="bullet"/>
      <w:lvlText w:val="•"/>
      <w:lvlJc w:val="left"/>
      <w:pPr>
        <w:tabs>
          <w:tab w:val="num" w:pos="2880"/>
        </w:tabs>
        <w:ind w:left="2880" w:hanging="360"/>
      </w:pPr>
      <w:rPr>
        <w:rFonts w:hint="default" w:ascii="Arial" w:hAnsi="Arial"/>
      </w:rPr>
    </w:lvl>
    <w:lvl w:ilvl="4" w:tplc="E422690E" w:tentative="1">
      <w:start w:val="1"/>
      <w:numFmt w:val="bullet"/>
      <w:lvlText w:val="•"/>
      <w:lvlJc w:val="left"/>
      <w:pPr>
        <w:tabs>
          <w:tab w:val="num" w:pos="3600"/>
        </w:tabs>
        <w:ind w:left="3600" w:hanging="360"/>
      </w:pPr>
      <w:rPr>
        <w:rFonts w:hint="default" w:ascii="Arial" w:hAnsi="Arial"/>
      </w:rPr>
    </w:lvl>
    <w:lvl w:ilvl="5" w:tplc="E0500EC2" w:tentative="1">
      <w:start w:val="1"/>
      <w:numFmt w:val="bullet"/>
      <w:lvlText w:val="•"/>
      <w:lvlJc w:val="left"/>
      <w:pPr>
        <w:tabs>
          <w:tab w:val="num" w:pos="4320"/>
        </w:tabs>
        <w:ind w:left="4320" w:hanging="360"/>
      </w:pPr>
      <w:rPr>
        <w:rFonts w:hint="default" w:ascii="Arial" w:hAnsi="Arial"/>
      </w:rPr>
    </w:lvl>
    <w:lvl w:ilvl="6" w:tplc="9C82C4CC" w:tentative="1">
      <w:start w:val="1"/>
      <w:numFmt w:val="bullet"/>
      <w:lvlText w:val="•"/>
      <w:lvlJc w:val="left"/>
      <w:pPr>
        <w:tabs>
          <w:tab w:val="num" w:pos="5040"/>
        </w:tabs>
        <w:ind w:left="5040" w:hanging="360"/>
      </w:pPr>
      <w:rPr>
        <w:rFonts w:hint="default" w:ascii="Arial" w:hAnsi="Arial"/>
      </w:rPr>
    </w:lvl>
    <w:lvl w:ilvl="7" w:tplc="3B266952" w:tentative="1">
      <w:start w:val="1"/>
      <w:numFmt w:val="bullet"/>
      <w:lvlText w:val="•"/>
      <w:lvlJc w:val="left"/>
      <w:pPr>
        <w:tabs>
          <w:tab w:val="num" w:pos="5760"/>
        </w:tabs>
        <w:ind w:left="5760" w:hanging="360"/>
      </w:pPr>
      <w:rPr>
        <w:rFonts w:hint="default" w:ascii="Arial" w:hAnsi="Arial"/>
      </w:rPr>
    </w:lvl>
    <w:lvl w:ilvl="8" w:tplc="E494C868"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AED67F8"/>
    <w:multiLevelType w:val="hybridMultilevel"/>
    <w:tmpl w:val="BCD6D9DA"/>
    <w:lvl w:ilvl="0" w:tplc="2B1674D4">
      <w:start w:val="1"/>
      <w:numFmt w:val="bullet"/>
      <w:lvlText w:val=""/>
      <w:lvlJc w:val="left"/>
      <w:pPr>
        <w:ind w:left="720" w:hanging="360"/>
      </w:pPr>
      <w:rPr>
        <w:rFonts w:hint="default" w:ascii="Symbol" w:hAnsi="Symbol"/>
      </w:rPr>
    </w:lvl>
    <w:lvl w:ilvl="1" w:tplc="7B3055BE">
      <w:start w:val="1"/>
      <w:numFmt w:val="bullet"/>
      <w:lvlText w:val="o"/>
      <w:lvlJc w:val="left"/>
      <w:pPr>
        <w:ind w:left="1440" w:hanging="360"/>
      </w:pPr>
      <w:rPr>
        <w:rFonts w:hint="default" w:ascii="Courier New" w:hAnsi="Courier New"/>
      </w:rPr>
    </w:lvl>
    <w:lvl w:ilvl="2" w:tplc="B382F2FE">
      <w:start w:val="1"/>
      <w:numFmt w:val="bullet"/>
      <w:lvlText w:val=""/>
      <w:lvlJc w:val="left"/>
      <w:pPr>
        <w:ind w:left="2160" w:hanging="360"/>
      </w:pPr>
      <w:rPr>
        <w:rFonts w:hint="default" w:ascii="Wingdings" w:hAnsi="Wingdings"/>
      </w:rPr>
    </w:lvl>
    <w:lvl w:ilvl="3" w:tplc="87789548">
      <w:start w:val="1"/>
      <w:numFmt w:val="bullet"/>
      <w:lvlText w:val=""/>
      <w:lvlJc w:val="left"/>
      <w:pPr>
        <w:ind w:left="2880" w:hanging="360"/>
      </w:pPr>
      <w:rPr>
        <w:rFonts w:hint="default" w:ascii="Symbol" w:hAnsi="Symbol"/>
      </w:rPr>
    </w:lvl>
    <w:lvl w:ilvl="4" w:tplc="62745F24">
      <w:start w:val="1"/>
      <w:numFmt w:val="bullet"/>
      <w:lvlText w:val="o"/>
      <w:lvlJc w:val="left"/>
      <w:pPr>
        <w:ind w:left="3600" w:hanging="360"/>
      </w:pPr>
      <w:rPr>
        <w:rFonts w:hint="default" w:ascii="Courier New" w:hAnsi="Courier New"/>
      </w:rPr>
    </w:lvl>
    <w:lvl w:ilvl="5" w:tplc="81AAF2DE">
      <w:start w:val="1"/>
      <w:numFmt w:val="bullet"/>
      <w:lvlText w:val=""/>
      <w:lvlJc w:val="left"/>
      <w:pPr>
        <w:ind w:left="4320" w:hanging="360"/>
      </w:pPr>
      <w:rPr>
        <w:rFonts w:hint="default" w:ascii="Wingdings" w:hAnsi="Wingdings"/>
      </w:rPr>
    </w:lvl>
    <w:lvl w:ilvl="6" w:tplc="CDC0BC30">
      <w:start w:val="1"/>
      <w:numFmt w:val="bullet"/>
      <w:lvlText w:val=""/>
      <w:lvlJc w:val="left"/>
      <w:pPr>
        <w:ind w:left="5040" w:hanging="360"/>
      </w:pPr>
      <w:rPr>
        <w:rFonts w:hint="default" w:ascii="Symbol" w:hAnsi="Symbol"/>
      </w:rPr>
    </w:lvl>
    <w:lvl w:ilvl="7" w:tplc="13F057E0">
      <w:start w:val="1"/>
      <w:numFmt w:val="bullet"/>
      <w:lvlText w:val="o"/>
      <w:lvlJc w:val="left"/>
      <w:pPr>
        <w:ind w:left="5760" w:hanging="360"/>
      </w:pPr>
      <w:rPr>
        <w:rFonts w:hint="default" w:ascii="Courier New" w:hAnsi="Courier New"/>
      </w:rPr>
    </w:lvl>
    <w:lvl w:ilvl="8" w:tplc="BB8ECE60">
      <w:start w:val="1"/>
      <w:numFmt w:val="bullet"/>
      <w:lvlText w:val=""/>
      <w:lvlJc w:val="left"/>
      <w:pPr>
        <w:ind w:left="6480" w:hanging="360"/>
      </w:pPr>
      <w:rPr>
        <w:rFonts w:hint="default" w:ascii="Wingdings" w:hAnsi="Wingdings"/>
      </w:rPr>
    </w:lvl>
  </w:abstractNum>
  <w:abstractNum w:abstractNumId="16" w15:restartNumberingAfterBreak="0">
    <w:nsid w:val="3DE954C4"/>
    <w:multiLevelType w:val="hybridMultilevel"/>
    <w:tmpl w:val="302C5334"/>
    <w:lvl w:ilvl="0" w:tplc="955A2720">
      <w:start w:val="4"/>
      <w:numFmt w:val="decimal"/>
      <w:lvlText w:val="%1."/>
      <w:lvlJc w:val="left"/>
      <w:pPr>
        <w:ind w:left="360" w:hanging="360"/>
      </w:pPr>
      <w:rPr>
        <w:rFonts w:hint="default" w:ascii="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A37CE"/>
    <w:multiLevelType w:val="hybridMultilevel"/>
    <w:tmpl w:val="286C172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BEF5FC4"/>
    <w:multiLevelType w:val="hybridMultilevel"/>
    <w:tmpl w:val="FFFFFFFF"/>
    <w:lvl w:ilvl="0" w:tplc="543E20D4">
      <w:start w:val="1"/>
      <w:numFmt w:val="bullet"/>
      <w:lvlText w:val=""/>
      <w:lvlJc w:val="left"/>
      <w:pPr>
        <w:ind w:left="720" w:hanging="360"/>
      </w:pPr>
      <w:rPr>
        <w:rFonts w:hint="default" w:ascii="Symbol" w:hAnsi="Symbol"/>
      </w:rPr>
    </w:lvl>
    <w:lvl w:ilvl="1" w:tplc="C6EE3112">
      <w:start w:val="1"/>
      <w:numFmt w:val="bullet"/>
      <w:lvlText w:val="o"/>
      <w:lvlJc w:val="left"/>
      <w:pPr>
        <w:ind w:left="1440" w:hanging="360"/>
      </w:pPr>
      <w:rPr>
        <w:rFonts w:hint="default" w:ascii="Courier New" w:hAnsi="Courier New"/>
      </w:rPr>
    </w:lvl>
    <w:lvl w:ilvl="2" w:tplc="0D1A137C">
      <w:start w:val="1"/>
      <w:numFmt w:val="bullet"/>
      <w:lvlText w:val=""/>
      <w:lvlJc w:val="left"/>
      <w:pPr>
        <w:ind w:left="2160" w:hanging="360"/>
      </w:pPr>
      <w:rPr>
        <w:rFonts w:hint="default" w:ascii="Wingdings" w:hAnsi="Wingdings"/>
      </w:rPr>
    </w:lvl>
    <w:lvl w:ilvl="3" w:tplc="DCAE84EC">
      <w:start w:val="1"/>
      <w:numFmt w:val="bullet"/>
      <w:lvlText w:val=""/>
      <w:lvlJc w:val="left"/>
      <w:pPr>
        <w:ind w:left="2880" w:hanging="360"/>
      </w:pPr>
      <w:rPr>
        <w:rFonts w:hint="default" w:ascii="Symbol" w:hAnsi="Symbol"/>
      </w:rPr>
    </w:lvl>
    <w:lvl w:ilvl="4" w:tplc="DE669A08">
      <w:start w:val="1"/>
      <w:numFmt w:val="bullet"/>
      <w:lvlText w:val="o"/>
      <w:lvlJc w:val="left"/>
      <w:pPr>
        <w:ind w:left="3600" w:hanging="360"/>
      </w:pPr>
      <w:rPr>
        <w:rFonts w:hint="default" w:ascii="Courier New" w:hAnsi="Courier New"/>
      </w:rPr>
    </w:lvl>
    <w:lvl w:ilvl="5" w:tplc="B77CBA90">
      <w:start w:val="1"/>
      <w:numFmt w:val="bullet"/>
      <w:lvlText w:val=""/>
      <w:lvlJc w:val="left"/>
      <w:pPr>
        <w:ind w:left="4320" w:hanging="360"/>
      </w:pPr>
      <w:rPr>
        <w:rFonts w:hint="default" w:ascii="Wingdings" w:hAnsi="Wingdings"/>
      </w:rPr>
    </w:lvl>
    <w:lvl w:ilvl="6" w:tplc="C6DA0BB0">
      <w:start w:val="1"/>
      <w:numFmt w:val="bullet"/>
      <w:lvlText w:val=""/>
      <w:lvlJc w:val="left"/>
      <w:pPr>
        <w:ind w:left="5040" w:hanging="360"/>
      </w:pPr>
      <w:rPr>
        <w:rFonts w:hint="default" w:ascii="Symbol" w:hAnsi="Symbol"/>
      </w:rPr>
    </w:lvl>
    <w:lvl w:ilvl="7" w:tplc="E522DEC0">
      <w:start w:val="1"/>
      <w:numFmt w:val="bullet"/>
      <w:lvlText w:val="o"/>
      <w:lvlJc w:val="left"/>
      <w:pPr>
        <w:ind w:left="5760" w:hanging="360"/>
      </w:pPr>
      <w:rPr>
        <w:rFonts w:hint="default" w:ascii="Courier New" w:hAnsi="Courier New"/>
      </w:rPr>
    </w:lvl>
    <w:lvl w:ilvl="8" w:tplc="F38E217A">
      <w:start w:val="1"/>
      <w:numFmt w:val="bullet"/>
      <w:lvlText w:val=""/>
      <w:lvlJc w:val="left"/>
      <w:pPr>
        <w:ind w:left="6480" w:hanging="360"/>
      </w:pPr>
      <w:rPr>
        <w:rFonts w:hint="default" w:ascii="Wingdings" w:hAnsi="Wingdings"/>
      </w:rPr>
    </w:lvl>
  </w:abstractNum>
  <w:abstractNum w:abstractNumId="19" w15:restartNumberingAfterBreak="0">
    <w:nsid w:val="4CBA4C14"/>
    <w:multiLevelType w:val="hybridMultilevel"/>
    <w:tmpl w:val="9D729916"/>
    <w:lvl w:ilvl="0" w:tplc="E3FCCA4E">
      <w:start w:val="2"/>
      <w:numFmt w:val="decimal"/>
      <w:lvlText w:val="%1."/>
      <w:lvlJc w:val="left"/>
      <w:pPr>
        <w:ind w:left="360" w:hanging="360"/>
      </w:pPr>
      <w:rPr>
        <w:rFonts w:hint="default" w:ascii="Calibri" w:hAnsi="Calibri" w:cs="Calibri"/>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503F4386"/>
    <w:multiLevelType w:val="hybridMultilevel"/>
    <w:tmpl w:val="4D40FB6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50B5211"/>
    <w:multiLevelType w:val="hybridMultilevel"/>
    <w:tmpl w:val="FFFFFFFF"/>
    <w:lvl w:ilvl="0" w:tplc="4EAEE3CC">
      <w:start w:val="1"/>
      <w:numFmt w:val="bullet"/>
      <w:lvlText w:val=""/>
      <w:lvlJc w:val="left"/>
      <w:pPr>
        <w:ind w:left="720" w:hanging="360"/>
      </w:pPr>
      <w:rPr>
        <w:rFonts w:hint="default" w:ascii="Symbol" w:hAnsi="Symbol"/>
      </w:rPr>
    </w:lvl>
    <w:lvl w:ilvl="1" w:tplc="A77841C4">
      <w:start w:val="1"/>
      <w:numFmt w:val="bullet"/>
      <w:lvlText w:val="o"/>
      <w:lvlJc w:val="left"/>
      <w:pPr>
        <w:ind w:left="1440" w:hanging="360"/>
      </w:pPr>
      <w:rPr>
        <w:rFonts w:hint="default" w:ascii="Courier New" w:hAnsi="Courier New"/>
      </w:rPr>
    </w:lvl>
    <w:lvl w:ilvl="2" w:tplc="8CFADEF8">
      <w:start w:val="1"/>
      <w:numFmt w:val="bullet"/>
      <w:lvlText w:val=""/>
      <w:lvlJc w:val="left"/>
      <w:pPr>
        <w:ind w:left="2160" w:hanging="360"/>
      </w:pPr>
      <w:rPr>
        <w:rFonts w:hint="default" w:ascii="Wingdings" w:hAnsi="Wingdings"/>
      </w:rPr>
    </w:lvl>
    <w:lvl w:ilvl="3" w:tplc="5E740C1C">
      <w:start w:val="1"/>
      <w:numFmt w:val="bullet"/>
      <w:lvlText w:val=""/>
      <w:lvlJc w:val="left"/>
      <w:pPr>
        <w:ind w:left="2880" w:hanging="360"/>
      </w:pPr>
      <w:rPr>
        <w:rFonts w:hint="default" w:ascii="Symbol" w:hAnsi="Symbol"/>
      </w:rPr>
    </w:lvl>
    <w:lvl w:ilvl="4" w:tplc="E4504BF6">
      <w:start w:val="1"/>
      <w:numFmt w:val="bullet"/>
      <w:lvlText w:val="o"/>
      <w:lvlJc w:val="left"/>
      <w:pPr>
        <w:ind w:left="3600" w:hanging="360"/>
      </w:pPr>
      <w:rPr>
        <w:rFonts w:hint="default" w:ascii="Courier New" w:hAnsi="Courier New"/>
      </w:rPr>
    </w:lvl>
    <w:lvl w:ilvl="5" w:tplc="6FE29434">
      <w:start w:val="1"/>
      <w:numFmt w:val="bullet"/>
      <w:lvlText w:val=""/>
      <w:lvlJc w:val="left"/>
      <w:pPr>
        <w:ind w:left="4320" w:hanging="360"/>
      </w:pPr>
      <w:rPr>
        <w:rFonts w:hint="default" w:ascii="Wingdings" w:hAnsi="Wingdings"/>
      </w:rPr>
    </w:lvl>
    <w:lvl w:ilvl="6" w:tplc="3662E010">
      <w:start w:val="1"/>
      <w:numFmt w:val="bullet"/>
      <w:lvlText w:val=""/>
      <w:lvlJc w:val="left"/>
      <w:pPr>
        <w:ind w:left="5040" w:hanging="360"/>
      </w:pPr>
      <w:rPr>
        <w:rFonts w:hint="default" w:ascii="Symbol" w:hAnsi="Symbol"/>
      </w:rPr>
    </w:lvl>
    <w:lvl w:ilvl="7" w:tplc="6A5004C6">
      <w:start w:val="1"/>
      <w:numFmt w:val="bullet"/>
      <w:lvlText w:val="o"/>
      <w:lvlJc w:val="left"/>
      <w:pPr>
        <w:ind w:left="5760" w:hanging="360"/>
      </w:pPr>
      <w:rPr>
        <w:rFonts w:hint="default" w:ascii="Courier New" w:hAnsi="Courier New"/>
      </w:rPr>
    </w:lvl>
    <w:lvl w:ilvl="8" w:tplc="7EE0DE28">
      <w:start w:val="1"/>
      <w:numFmt w:val="bullet"/>
      <w:lvlText w:val=""/>
      <w:lvlJc w:val="left"/>
      <w:pPr>
        <w:ind w:left="6480" w:hanging="360"/>
      </w:pPr>
      <w:rPr>
        <w:rFonts w:hint="default" w:ascii="Wingdings" w:hAnsi="Wingdings"/>
      </w:rPr>
    </w:lvl>
  </w:abstractNum>
  <w:abstractNum w:abstractNumId="22" w15:restartNumberingAfterBreak="0">
    <w:nsid w:val="5784302A"/>
    <w:multiLevelType w:val="hybridMultilevel"/>
    <w:tmpl w:val="EB969ADC"/>
    <w:lvl w:ilvl="0" w:tplc="08090001">
      <w:start w:val="1"/>
      <w:numFmt w:val="bullet"/>
      <w:lvlText w:val=""/>
      <w:lvlJc w:val="left"/>
      <w:pPr>
        <w:ind w:left="824" w:hanging="360"/>
      </w:pPr>
      <w:rPr>
        <w:rFonts w:hint="default" w:ascii="Symbol" w:hAnsi="Symbol"/>
      </w:rPr>
    </w:lvl>
    <w:lvl w:ilvl="1" w:tplc="08090003" w:tentative="1">
      <w:start w:val="1"/>
      <w:numFmt w:val="bullet"/>
      <w:lvlText w:val="o"/>
      <w:lvlJc w:val="left"/>
      <w:pPr>
        <w:ind w:left="1544" w:hanging="360"/>
      </w:pPr>
      <w:rPr>
        <w:rFonts w:hint="default" w:ascii="Courier New" w:hAnsi="Courier New" w:cs="Courier New"/>
      </w:rPr>
    </w:lvl>
    <w:lvl w:ilvl="2" w:tplc="08090005" w:tentative="1">
      <w:start w:val="1"/>
      <w:numFmt w:val="bullet"/>
      <w:lvlText w:val=""/>
      <w:lvlJc w:val="left"/>
      <w:pPr>
        <w:ind w:left="2264" w:hanging="360"/>
      </w:pPr>
      <w:rPr>
        <w:rFonts w:hint="default" w:ascii="Wingdings" w:hAnsi="Wingdings"/>
      </w:rPr>
    </w:lvl>
    <w:lvl w:ilvl="3" w:tplc="08090001" w:tentative="1">
      <w:start w:val="1"/>
      <w:numFmt w:val="bullet"/>
      <w:lvlText w:val=""/>
      <w:lvlJc w:val="left"/>
      <w:pPr>
        <w:ind w:left="2984" w:hanging="360"/>
      </w:pPr>
      <w:rPr>
        <w:rFonts w:hint="default" w:ascii="Symbol" w:hAnsi="Symbol"/>
      </w:rPr>
    </w:lvl>
    <w:lvl w:ilvl="4" w:tplc="08090003" w:tentative="1">
      <w:start w:val="1"/>
      <w:numFmt w:val="bullet"/>
      <w:lvlText w:val="o"/>
      <w:lvlJc w:val="left"/>
      <w:pPr>
        <w:ind w:left="3704" w:hanging="360"/>
      </w:pPr>
      <w:rPr>
        <w:rFonts w:hint="default" w:ascii="Courier New" w:hAnsi="Courier New" w:cs="Courier New"/>
      </w:rPr>
    </w:lvl>
    <w:lvl w:ilvl="5" w:tplc="08090005" w:tentative="1">
      <w:start w:val="1"/>
      <w:numFmt w:val="bullet"/>
      <w:lvlText w:val=""/>
      <w:lvlJc w:val="left"/>
      <w:pPr>
        <w:ind w:left="4424" w:hanging="360"/>
      </w:pPr>
      <w:rPr>
        <w:rFonts w:hint="default" w:ascii="Wingdings" w:hAnsi="Wingdings"/>
      </w:rPr>
    </w:lvl>
    <w:lvl w:ilvl="6" w:tplc="08090001" w:tentative="1">
      <w:start w:val="1"/>
      <w:numFmt w:val="bullet"/>
      <w:lvlText w:val=""/>
      <w:lvlJc w:val="left"/>
      <w:pPr>
        <w:ind w:left="5144" w:hanging="360"/>
      </w:pPr>
      <w:rPr>
        <w:rFonts w:hint="default" w:ascii="Symbol" w:hAnsi="Symbol"/>
      </w:rPr>
    </w:lvl>
    <w:lvl w:ilvl="7" w:tplc="08090003" w:tentative="1">
      <w:start w:val="1"/>
      <w:numFmt w:val="bullet"/>
      <w:lvlText w:val="o"/>
      <w:lvlJc w:val="left"/>
      <w:pPr>
        <w:ind w:left="5864" w:hanging="360"/>
      </w:pPr>
      <w:rPr>
        <w:rFonts w:hint="default" w:ascii="Courier New" w:hAnsi="Courier New" w:cs="Courier New"/>
      </w:rPr>
    </w:lvl>
    <w:lvl w:ilvl="8" w:tplc="08090005" w:tentative="1">
      <w:start w:val="1"/>
      <w:numFmt w:val="bullet"/>
      <w:lvlText w:val=""/>
      <w:lvlJc w:val="left"/>
      <w:pPr>
        <w:ind w:left="6584" w:hanging="360"/>
      </w:pPr>
      <w:rPr>
        <w:rFonts w:hint="default" w:ascii="Wingdings" w:hAnsi="Wingdings"/>
      </w:rPr>
    </w:lvl>
  </w:abstractNum>
  <w:abstractNum w:abstractNumId="23" w15:restartNumberingAfterBreak="0">
    <w:nsid w:val="5C433B43"/>
    <w:multiLevelType w:val="hybridMultilevel"/>
    <w:tmpl w:val="FFFFFFFF"/>
    <w:lvl w:ilvl="0" w:tplc="8A4030AA">
      <w:start w:val="1"/>
      <w:numFmt w:val="bullet"/>
      <w:lvlText w:val=""/>
      <w:lvlJc w:val="left"/>
      <w:pPr>
        <w:ind w:left="720" w:hanging="360"/>
      </w:pPr>
      <w:rPr>
        <w:rFonts w:hint="default" w:ascii="Symbol" w:hAnsi="Symbol"/>
      </w:rPr>
    </w:lvl>
    <w:lvl w:ilvl="1" w:tplc="763E82F8">
      <w:start w:val="1"/>
      <w:numFmt w:val="bullet"/>
      <w:lvlText w:val="o"/>
      <w:lvlJc w:val="left"/>
      <w:pPr>
        <w:ind w:left="1440" w:hanging="360"/>
      </w:pPr>
      <w:rPr>
        <w:rFonts w:hint="default" w:ascii="Courier New" w:hAnsi="Courier New"/>
      </w:rPr>
    </w:lvl>
    <w:lvl w:ilvl="2" w:tplc="D10C3652">
      <w:start w:val="1"/>
      <w:numFmt w:val="bullet"/>
      <w:lvlText w:val=""/>
      <w:lvlJc w:val="left"/>
      <w:pPr>
        <w:ind w:left="2160" w:hanging="360"/>
      </w:pPr>
      <w:rPr>
        <w:rFonts w:hint="default" w:ascii="Wingdings" w:hAnsi="Wingdings"/>
      </w:rPr>
    </w:lvl>
    <w:lvl w:ilvl="3" w:tplc="5BB243D8">
      <w:start w:val="1"/>
      <w:numFmt w:val="bullet"/>
      <w:lvlText w:val=""/>
      <w:lvlJc w:val="left"/>
      <w:pPr>
        <w:ind w:left="2880" w:hanging="360"/>
      </w:pPr>
      <w:rPr>
        <w:rFonts w:hint="default" w:ascii="Symbol" w:hAnsi="Symbol"/>
      </w:rPr>
    </w:lvl>
    <w:lvl w:ilvl="4" w:tplc="45229290">
      <w:start w:val="1"/>
      <w:numFmt w:val="bullet"/>
      <w:lvlText w:val="o"/>
      <w:lvlJc w:val="left"/>
      <w:pPr>
        <w:ind w:left="3600" w:hanging="360"/>
      </w:pPr>
      <w:rPr>
        <w:rFonts w:hint="default" w:ascii="Courier New" w:hAnsi="Courier New"/>
      </w:rPr>
    </w:lvl>
    <w:lvl w:ilvl="5" w:tplc="2CDAF350">
      <w:start w:val="1"/>
      <w:numFmt w:val="bullet"/>
      <w:lvlText w:val=""/>
      <w:lvlJc w:val="left"/>
      <w:pPr>
        <w:ind w:left="4320" w:hanging="360"/>
      </w:pPr>
      <w:rPr>
        <w:rFonts w:hint="default" w:ascii="Wingdings" w:hAnsi="Wingdings"/>
      </w:rPr>
    </w:lvl>
    <w:lvl w:ilvl="6" w:tplc="CE960B9C">
      <w:start w:val="1"/>
      <w:numFmt w:val="bullet"/>
      <w:lvlText w:val=""/>
      <w:lvlJc w:val="left"/>
      <w:pPr>
        <w:ind w:left="5040" w:hanging="360"/>
      </w:pPr>
      <w:rPr>
        <w:rFonts w:hint="default" w:ascii="Symbol" w:hAnsi="Symbol"/>
      </w:rPr>
    </w:lvl>
    <w:lvl w:ilvl="7" w:tplc="BD5049A4">
      <w:start w:val="1"/>
      <w:numFmt w:val="bullet"/>
      <w:lvlText w:val="o"/>
      <w:lvlJc w:val="left"/>
      <w:pPr>
        <w:ind w:left="5760" w:hanging="360"/>
      </w:pPr>
      <w:rPr>
        <w:rFonts w:hint="default" w:ascii="Courier New" w:hAnsi="Courier New"/>
      </w:rPr>
    </w:lvl>
    <w:lvl w:ilvl="8" w:tplc="9C607DF2">
      <w:start w:val="1"/>
      <w:numFmt w:val="bullet"/>
      <w:lvlText w:val=""/>
      <w:lvlJc w:val="left"/>
      <w:pPr>
        <w:ind w:left="6480" w:hanging="360"/>
      </w:pPr>
      <w:rPr>
        <w:rFonts w:hint="default" w:ascii="Wingdings" w:hAnsi="Wingdings"/>
      </w:rPr>
    </w:lvl>
  </w:abstractNum>
  <w:abstractNum w:abstractNumId="24" w15:restartNumberingAfterBreak="0">
    <w:nsid w:val="66A0618A"/>
    <w:multiLevelType w:val="hybridMultilevel"/>
    <w:tmpl w:val="FFFFFFFF"/>
    <w:lvl w:ilvl="0" w:tplc="913E65E4">
      <w:start w:val="1"/>
      <w:numFmt w:val="bullet"/>
      <w:lvlText w:val=""/>
      <w:lvlJc w:val="left"/>
      <w:pPr>
        <w:ind w:left="720" w:hanging="360"/>
      </w:pPr>
      <w:rPr>
        <w:rFonts w:hint="default" w:ascii="Symbol" w:hAnsi="Symbol"/>
      </w:rPr>
    </w:lvl>
    <w:lvl w:ilvl="1" w:tplc="7AEE7FDA">
      <w:start w:val="1"/>
      <w:numFmt w:val="bullet"/>
      <w:lvlText w:val="o"/>
      <w:lvlJc w:val="left"/>
      <w:pPr>
        <w:ind w:left="1440" w:hanging="360"/>
      </w:pPr>
      <w:rPr>
        <w:rFonts w:hint="default" w:ascii="Courier New" w:hAnsi="Courier New"/>
      </w:rPr>
    </w:lvl>
    <w:lvl w:ilvl="2" w:tplc="50CAC4AA">
      <w:start w:val="1"/>
      <w:numFmt w:val="bullet"/>
      <w:lvlText w:val=""/>
      <w:lvlJc w:val="left"/>
      <w:pPr>
        <w:ind w:left="2160" w:hanging="360"/>
      </w:pPr>
      <w:rPr>
        <w:rFonts w:hint="default" w:ascii="Wingdings" w:hAnsi="Wingdings"/>
      </w:rPr>
    </w:lvl>
    <w:lvl w:ilvl="3" w:tplc="4BEAB32A">
      <w:start w:val="1"/>
      <w:numFmt w:val="bullet"/>
      <w:lvlText w:val=""/>
      <w:lvlJc w:val="left"/>
      <w:pPr>
        <w:ind w:left="2880" w:hanging="360"/>
      </w:pPr>
      <w:rPr>
        <w:rFonts w:hint="default" w:ascii="Symbol" w:hAnsi="Symbol"/>
      </w:rPr>
    </w:lvl>
    <w:lvl w:ilvl="4" w:tplc="DA42C552">
      <w:start w:val="1"/>
      <w:numFmt w:val="bullet"/>
      <w:lvlText w:val="o"/>
      <w:lvlJc w:val="left"/>
      <w:pPr>
        <w:ind w:left="3600" w:hanging="360"/>
      </w:pPr>
      <w:rPr>
        <w:rFonts w:hint="default" w:ascii="Courier New" w:hAnsi="Courier New"/>
      </w:rPr>
    </w:lvl>
    <w:lvl w:ilvl="5" w:tplc="5FA472A6">
      <w:start w:val="1"/>
      <w:numFmt w:val="bullet"/>
      <w:lvlText w:val=""/>
      <w:lvlJc w:val="left"/>
      <w:pPr>
        <w:ind w:left="4320" w:hanging="360"/>
      </w:pPr>
      <w:rPr>
        <w:rFonts w:hint="default" w:ascii="Wingdings" w:hAnsi="Wingdings"/>
      </w:rPr>
    </w:lvl>
    <w:lvl w:ilvl="6" w:tplc="DE72541A">
      <w:start w:val="1"/>
      <w:numFmt w:val="bullet"/>
      <w:lvlText w:val=""/>
      <w:lvlJc w:val="left"/>
      <w:pPr>
        <w:ind w:left="5040" w:hanging="360"/>
      </w:pPr>
      <w:rPr>
        <w:rFonts w:hint="default" w:ascii="Symbol" w:hAnsi="Symbol"/>
      </w:rPr>
    </w:lvl>
    <w:lvl w:ilvl="7" w:tplc="DFF0B30A">
      <w:start w:val="1"/>
      <w:numFmt w:val="bullet"/>
      <w:lvlText w:val="o"/>
      <w:lvlJc w:val="left"/>
      <w:pPr>
        <w:ind w:left="5760" w:hanging="360"/>
      </w:pPr>
      <w:rPr>
        <w:rFonts w:hint="default" w:ascii="Courier New" w:hAnsi="Courier New"/>
      </w:rPr>
    </w:lvl>
    <w:lvl w:ilvl="8" w:tplc="0AD847BA">
      <w:start w:val="1"/>
      <w:numFmt w:val="bullet"/>
      <w:lvlText w:val=""/>
      <w:lvlJc w:val="left"/>
      <w:pPr>
        <w:ind w:left="6480" w:hanging="360"/>
      </w:pPr>
      <w:rPr>
        <w:rFonts w:hint="default" w:ascii="Wingdings" w:hAnsi="Wingdings"/>
      </w:rPr>
    </w:lvl>
  </w:abstractNum>
  <w:abstractNum w:abstractNumId="25" w15:restartNumberingAfterBreak="0">
    <w:nsid w:val="69B34139"/>
    <w:multiLevelType w:val="hybridMultilevel"/>
    <w:tmpl w:val="3536E266"/>
    <w:lvl w:ilvl="0" w:tplc="96F6D36A">
      <w:start w:val="1"/>
      <w:numFmt w:val="decimal"/>
      <w:lvlText w:val="%1."/>
      <w:lvlJc w:val="left"/>
      <w:pPr>
        <w:ind w:left="720" w:hanging="360"/>
      </w:pPr>
      <w:rPr>
        <w:rFonts w:hint="default" w:ascii="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E53E91"/>
    <w:multiLevelType w:val="hybridMultilevel"/>
    <w:tmpl w:val="F3AE0832"/>
    <w:lvl w:ilvl="0" w:tplc="08090005">
      <w:start w:val="1"/>
      <w:numFmt w:val="bullet"/>
      <w:lvlText w:val=""/>
      <w:lvlJc w:val="left"/>
      <w:pPr>
        <w:ind w:left="360" w:hanging="360"/>
      </w:pPr>
      <w:rPr>
        <w:rFonts w:hint="default" w:ascii="Wingdings" w:hAnsi="Wingdings"/>
      </w:rPr>
    </w:lvl>
    <w:lvl w:ilvl="1" w:tplc="2EB66EDA">
      <w:start w:val="1"/>
      <w:numFmt w:val="bullet"/>
      <w:lvlText w:val="o"/>
      <w:lvlJc w:val="left"/>
      <w:pPr>
        <w:ind w:left="1080" w:hanging="360"/>
      </w:pPr>
      <w:rPr>
        <w:rFonts w:hint="default" w:ascii="Courier New" w:hAnsi="Courier New"/>
      </w:rPr>
    </w:lvl>
    <w:lvl w:ilvl="2" w:tplc="FB50E6B8">
      <w:start w:val="1"/>
      <w:numFmt w:val="bullet"/>
      <w:lvlText w:val=""/>
      <w:lvlJc w:val="left"/>
      <w:pPr>
        <w:ind w:left="1800" w:hanging="360"/>
      </w:pPr>
      <w:rPr>
        <w:rFonts w:hint="default" w:ascii="Wingdings" w:hAnsi="Wingdings"/>
      </w:rPr>
    </w:lvl>
    <w:lvl w:ilvl="3" w:tplc="BA18D760">
      <w:start w:val="1"/>
      <w:numFmt w:val="bullet"/>
      <w:lvlText w:val=""/>
      <w:lvlJc w:val="left"/>
      <w:pPr>
        <w:ind w:left="2520" w:hanging="360"/>
      </w:pPr>
      <w:rPr>
        <w:rFonts w:hint="default" w:ascii="Symbol" w:hAnsi="Symbol"/>
      </w:rPr>
    </w:lvl>
    <w:lvl w:ilvl="4" w:tplc="1ABE6032">
      <w:start w:val="1"/>
      <w:numFmt w:val="bullet"/>
      <w:lvlText w:val="o"/>
      <w:lvlJc w:val="left"/>
      <w:pPr>
        <w:ind w:left="3240" w:hanging="360"/>
      </w:pPr>
      <w:rPr>
        <w:rFonts w:hint="default" w:ascii="Courier New" w:hAnsi="Courier New"/>
      </w:rPr>
    </w:lvl>
    <w:lvl w:ilvl="5" w:tplc="C08A2354">
      <w:start w:val="1"/>
      <w:numFmt w:val="bullet"/>
      <w:lvlText w:val=""/>
      <w:lvlJc w:val="left"/>
      <w:pPr>
        <w:ind w:left="3960" w:hanging="360"/>
      </w:pPr>
      <w:rPr>
        <w:rFonts w:hint="default" w:ascii="Wingdings" w:hAnsi="Wingdings"/>
      </w:rPr>
    </w:lvl>
    <w:lvl w:ilvl="6" w:tplc="9026651A">
      <w:start w:val="1"/>
      <w:numFmt w:val="bullet"/>
      <w:lvlText w:val=""/>
      <w:lvlJc w:val="left"/>
      <w:pPr>
        <w:ind w:left="4680" w:hanging="360"/>
      </w:pPr>
      <w:rPr>
        <w:rFonts w:hint="default" w:ascii="Symbol" w:hAnsi="Symbol"/>
      </w:rPr>
    </w:lvl>
    <w:lvl w:ilvl="7" w:tplc="F0F462FA">
      <w:start w:val="1"/>
      <w:numFmt w:val="bullet"/>
      <w:lvlText w:val="o"/>
      <w:lvlJc w:val="left"/>
      <w:pPr>
        <w:ind w:left="5400" w:hanging="360"/>
      </w:pPr>
      <w:rPr>
        <w:rFonts w:hint="default" w:ascii="Courier New" w:hAnsi="Courier New"/>
      </w:rPr>
    </w:lvl>
    <w:lvl w:ilvl="8" w:tplc="A048665C">
      <w:start w:val="1"/>
      <w:numFmt w:val="bullet"/>
      <w:lvlText w:val=""/>
      <w:lvlJc w:val="left"/>
      <w:pPr>
        <w:ind w:left="6120" w:hanging="360"/>
      </w:pPr>
      <w:rPr>
        <w:rFonts w:hint="default" w:ascii="Wingdings" w:hAnsi="Wingdings"/>
      </w:rPr>
    </w:lvl>
  </w:abstractNum>
  <w:abstractNum w:abstractNumId="27" w15:restartNumberingAfterBreak="0">
    <w:nsid w:val="72AC0A94"/>
    <w:multiLevelType w:val="hybridMultilevel"/>
    <w:tmpl w:val="091E0C8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1A7CC6"/>
    <w:multiLevelType w:val="hybridMultilevel"/>
    <w:tmpl w:val="1864F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649BD"/>
    <w:multiLevelType w:val="hybridMultilevel"/>
    <w:tmpl w:val="1A522D0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9C13702"/>
    <w:multiLevelType w:val="hybridMultilevel"/>
    <w:tmpl w:val="319203F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D1721A4"/>
    <w:multiLevelType w:val="hybridMultilevel"/>
    <w:tmpl w:val="FFFFFFFF"/>
    <w:lvl w:ilvl="0" w:tplc="6F9E7990">
      <w:start w:val="1"/>
      <w:numFmt w:val="bullet"/>
      <w:lvlText w:val=""/>
      <w:lvlJc w:val="left"/>
      <w:pPr>
        <w:ind w:left="720" w:hanging="360"/>
      </w:pPr>
      <w:rPr>
        <w:rFonts w:hint="default" w:ascii="Symbol" w:hAnsi="Symbol"/>
      </w:rPr>
    </w:lvl>
    <w:lvl w:ilvl="1" w:tplc="2EB66EDA">
      <w:start w:val="1"/>
      <w:numFmt w:val="bullet"/>
      <w:lvlText w:val="o"/>
      <w:lvlJc w:val="left"/>
      <w:pPr>
        <w:ind w:left="1440" w:hanging="360"/>
      </w:pPr>
      <w:rPr>
        <w:rFonts w:hint="default" w:ascii="Courier New" w:hAnsi="Courier New"/>
      </w:rPr>
    </w:lvl>
    <w:lvl w:ilvl="2" w:tplc="FB50E6B8">
      <w:start w:val="1"/>
      <w:numFmt w:val="bullet"/>
      <w:lvlText w:val=""/>
      <w:lvlJc w:val="left"/>
      <w:pPr>
        <w:ind w:left="2160" w:hanging="360"/>
      </w:pPr>
      <w:rPr>
        <w:rFonts w:hint="default" w:ascii="Wingdings" w:hAnsi="Wingdings"/>
      </w:rPr>
    </w:lvl>
    <w:lvl w:ilvl="3" w:tplc="BA18D760">
      <w:start w:val="1"/>
      <w:numFmt w:val="bullet"/>
      <w:lvlText w:val=""/>
      <w:lvlJc w:val="left"/>
      <w:pPr>
        <w:ind w:left="2880" w:hanging="360"/>
      </w:pPr>
      <w:rPr>
        <w:rFonts w:hint="default" w:ascii="Symbol" w:hAnsi="Symbol"/>
      </w:rPr>
    </w:lvl>
    <w:lvl w:ilvl="4" w:tplc="1ABE6032">
      <w:start w:val="1"/>
      <w:numFmt w:val="bullet"/>
      <w:lvlText w:val="o"/>
      <w:lvlJc w:val="left"/>
      <w:pPr>
        <w:ind w:left="3600" w:hanging="360"/>
      </w:pPr>
      <w:rPr>
        <w:rFonts w:hint="default" w:ascii="Courier New" w:hAnsi="Courier New"/>
      </w:rPr>
    </w:lvl>
    <w:lvl w:ilvl="5" w:tplc="C08A2354">
      <w:start w:val="1"/>
      <w:numFmt w:val="bullet"/>
      <w:lvlText w:val=""/>
      <w:lvlJc w:val="left"/>
      <w:pPr>
        <w:ind w:left="4320" w:hanging="360"/>
      </w:pPr>
      <w:rPr>
        <w:rFonts w:hint="default" w:ascii="Wingdings" w:hAnsi="Wingdings"/>
      </w:rPr>
    </w:lvl>
    <w:lvl w:ilvl="6" w:tplc="9026651A">
      <w:start w:val="1"/>
      <w:numFmt w:val="bullet"/>
      <w:lvlText w:val=""/>
      <w:lvlJc w:val="left"/>
      <w:pPr>
        <w:ind w:left="5040" w:hanging="360"/>
      </w:pPr>
      <w:rPr>
        <w:rFonts w:hint="default" w:ascii="Symbol" w:hAnsi="Symbol"/>
      </w:rPr>
    </w:lvl>
    <w:lvl w:ilvl="7" w:tplc="F0F462FA">
      <w:start w:val="1"/>
      <w:numFmt w:val="bullet"/>
      <w:lvlText w:val="o"/>
      <w:lvlJc w:val="left"/>
      <w:pPr>
        <w:ind w:left="5760" w:hanging="360"/>
      </w:pPr>
      <w:rPr>
        <w:rFonts w:hint="default" w:ascii="Courier New" w:hAnsi="Courier New"/>
      </w:rPr>
    </w:lvl>
    <w:lvl w:ilvl="8" w:tplc="A048665C">
      <w:start w:val="1"/>
      <w:numFmt w:val="bullet"/>
      <w:lvlText w:val=""/>
      <w:lvlJc w:val="left"/>
      <w:pPr>
        <w:ind w:left="6480" w:hanging="360"/>
      </w:pPr>
      <w:rPr>
        <w:rFonts w:hint="default" w:ascii="Wingdings" w:hAnsi="Wingdings"/>
      </w:rPr>
    </w:lvl>
  </w:abstractNum>
  <w:abstractNum w:abstractNumId="32" w15:restartNumberingAfterBreak="0">
    <w:nsid w:val="7E892426"/>
    <w:multiLevelType w:val="hybridMultilevel"/>
    <w:tmpl w:val="CFA8D63E"/>
    <w:lvl w:ilvl="0" w:tplc="F7D8AF48">
      <w:start w:val="5"/>
      <w:numFmt w:val="decimal"/>
      <w:lvlText w:val="%1"/>
      <w:lvlJc w:val="left"/>
      <w:pPr>
        <w:ind w:left="720" w:hanging="360"/>
      </w:pPr>
      <w:rPr>
        <w:rFonts w:hint="default"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6"/>
  </w:num>
  <w:num w:numId="3">
    <w:abstractNumId w:val="12"/>
  </w:num>
  <w:num w:numId="4">
    <w:abstractNumId w:val="31"/>
  </w:num>
  <w:num w:numId="5">
    <w:abstractNumId w:val="10"/>
  </w:num>
  <w:num w:numId="6">
    <w:abstractNumId w:val="8"/>
  </w:num>
  <w:num w:numId="7">
    <w:abstractNumId w:val="21"/>
  </w:num>
  <w:num w:numId="8">
    <w:abstractNumId w:val="5"/>
  </w:num>
  <w:num w:numId="9">
    <w:abstractNumId w:val="18"/>
  </w:num>
  <w:num w:numId="10">
    <w:abstractNumId w:val="24"/>
  </w:num>
  <w:num w:numId="11">
    <w:abstractNumId w:val="7"/>
  </w:num>
  <w:num w:numId="12">
    <w:abstractNumId w:val="32"/>
  </w:num>
  <w:num w:numId="13">
    <w:abstractNumId w:val="26"/>
  </w:num>
  <w:num w:numId="14">
    <w:abstractNumId w:val="27"/>
  </w:num>
  <w:num w:numId="15">
    <w:abstractNumId w:val="29"/>
  </w:num>
  <w:num w:numId="16">
    <w:abstractNumId w:val="17"/>
  </w:num>
  <w:num w:numId="17">
    <w:abstractNumId w:val="2"/>
  </w:num>
  <w:num w:numId="18">
    <w:abstractNumId w:val="20"/>
  </w:num>
  <w:num w:numId="19">
    <w:abstractNumId w:val="3"/>
  </w:num>
  <w:num w:numId="20">
    <w:abstractNumId w:val="11"/>
  </w:num>
  <w:num w:numId="21">
    <w:abstractNumId w:val="13"/>
  </w:num>
  <w:num w:numId="22">
    <w:abstractNumId w:val="30"/>
  </w:num>
  <w:num w:numId="23">
    <w:abstractNumId w:val="15"/>
  </w:num>
  <w:num w:numId="24">
    <w:abstractNumId w:val="4"/>
  </w:num>
  <w:num w:numId="25">
    <w:abstractNumId w:val="0"/>
  </w:num>
  <w:num w:numId="26">
    <w:abstractNumId w:val="25"/>
  </w:num>
  <w:num w:numId="27">
    <w:abstractNumId w:val="1"/>
  </w:num>
  <w:num w:numId="28">
    <w:abstractNumId w:val="19"/>
  </w:num>
  <w:num w:numId="29">
    <w:abstractNumId w:val="16"/>
  </w:num>
  <w:num w:numId="30">
    <w:abstractNumId w:val="22"/>
  </w:num>
  <w:num w:numId="31">
    <w:abstractNumId w:val="9"/>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A6"/>
    <w:rsid w:val="0004EB13"/>
    <w:rsid w:val="00083D35"/>
    <w:rsid w:val="00094722"/>
    <w:rsid w:val="000B1825"/>
    <w:rsid w:val="000C116B"/>
    <w:rsid w:val="0014642B"/>
    <w:rsid w:val="00155E0D"/>
    <w:rsid w:val="00163E2A"/>
    <w:rsid w:val="00170442"/>
    <w:rsid w:val="00187745"/>
    <w:rsid w:val="00196E7B"/>
    <w:rsid w:val="001A76AB"/>
    <w:rsid w:val="001B44A7"/>
    <w:rsid w:val="001C4445"/>
    <w:rsid w:val="001F7259"/>
    <w:rsid w:val="0022269D"/>
    <w:rsid w:val="00251EA1"/>
    <w:rsid w:val="00267D5F"/>
    <w:rsid w:val="0028178D"/>
    <w:rsid w:val="002924AC"/>
    <w:rsid w:val="002A7971"/>
    <w:rsid w:val="002D6434"/>
    <w:rsid w:val="002F3938"/>
    <w:rsid w:val="0033472B"/>
    <w:rsid w:val="0035419F"/>
    <w:rsid w:val="00355468"/>
    <w:rsid w:val="00361F42"/>
    <w:rsid w:val="00373F7E"/>
    <w:rsid w:val="003927CC"/>
    <w:rsid w:val="003A4E27"/>
    <w:rsid w:val="003E3573"/>
    <w:rsid w:val="00427BAA"/>
    <w:rsid w:val="00436766"/>
    <w:rsid w:val="004A469C"/>
    <w:rsid w:val="004D34EC"/>
    <w:rsid w:val="004D3BA4"/>
    <w:rsid w:val="004E1E57"/>
    <w:rsid w:val="004F7DBD"/>
    <w:rsid w:val="0052327F"/>
    <w:rsid w:val="005265CD"/>
    <w:rsid w:val="005517B2"/>
    <w:rsid w:val="00564BD9"/>
    <w:rsid w:val="00570259"/>
    <w:rsid w:val="0057728D"/>
    <w:rsid w:val="005857FB"/>
    <w:rsid w:val="00592106"/>
    <w:rsid w:val="005C3295"/>
    <w:rsid w:val="0060786E"/>
    <w:rsid w:val="00646D39"/>
    <w:rsid w:val="006950E2"/>
    <w:rsid w:val="006C405D"/>
    <w:rsid w:val="006C71DD"/>
    <w:rsid w:val="006D2C70"/>
    <w:rsid w:val="006D5480"/>
    <w:rsid w:val="0070351A"/>
    <w:rsid w:val="00706916"/>
    <w:rsid w:val="00710AA9"/>
    <w:rsid w:val="00760B56"/>
    <w:rsid w:val="007736D4"/>
    <w:rsid w:val="00777992"/>
    <w:rsid w:val="007A0C89"/>
    <w:rsid w:val="007F6BBA"/>
    <w:rsid w:val="007F7813"/>
    <w:rsid w:val="0080347A"/>
    <w:rsid w:val="00834CB4"/>
    <w:rsid w:val="008406D3"/>
    <w:rsid w:val="008456D6"/>
    <w:rsid w:val="008773A2"/>
    <w:rsid w:val="00883021"/>
    <w:rsid w:val="008B77BF"/>
    <w:rsid w:val="008D51CC"/>
    <w:rsid w:val="00922CB0"/>
    <w:rsid w:val="00941C9D"/>
    <w:rsid w:val="0095146E"/>
    <w:rsid w:val="009557ED"/>
    <w:rsid w:val="009609B0"/>
    <w:rsid w:val="00962023"/>
    <w:rsid w:val="009B285A"/>
    <w:rsid w:val="009E3E23"/>
    <w:rsid w:val="00A93B62"/>
    <w:rsid w:val="00AB3455"/>
    <w:rsid w:val="00AD3F47"/>
    <w:rsid w:val="00AD6572"/>
    <w:rsid w:val="00AE1EA9"/>
    <w:rsid w:val="00AF109F"/>
    <w:rsid w:val="00AF57DB"/>
    <w:rsid w:val="00B15835"/>
    <w:rsid w:val="00B217EA"/>
    <w:rsid w:val="00B2351D"/>
    <w:rsid w:val="00B37799"/>
    <w:rsid w:val="00B60051"/>
    <w:rsid w:val="00BB6D9B"/>
    <w:rsid w:val="00C056D4"/>
    <w:rsid w:val="00C27C92"/>
    <w:rsid w:val="00C61B0C"/>
    <w:rsid w:val="00CA2706"/>
    <w:rsid w:val="00CB5563"/>
    <w:rsid w:val="00D31D67"/>
    <w:rsid w:val="00D360B5"/>
    <w:rsid w:val="00D65454"/>
    <w:rsid w:val="00D82295"/>
    <w:rsid w:val="00D865A4"/>
    <w:rsid w:val="00DA3417"/>
    <w:rsid w:val="00DD0F64"/>
    <w:rsid w:val="00E02CB5"/>
    <w:rsid w:val="00E047DD"/>
    <w:rsid w:val="00E06562"/>
    <w:rsid w:val="00E12F0D"/>
    <w:rsid w:val="00E155D7"/>
    <w:rsid w:val="00E307E3"/>
    <w:rsid w:val="00E6176B"/>
    <w:rsid w:val="00E73F1B"/>
    <w:rsid w:val="00E77566"/>
    <w:rsid w:val="00E872A6"/>
    <w:rsid w:val="00E917F3"/>
    <w:rsid w:val="00EC7E0C"/>
    <w:rsid w:val="00EE53DC"/>
    <w:rsid w:val="00F15585"/>
    <w:rsid w:val="00F17F04"/>
    <w:rsid w:val="00F5267A"/>
    <w:rsid w:val="00F87F83"/>
    <w:rsid w:val="00FA185B"/>
    <w:rsid w:val="00FA4FCE"/>
    <w:rsid w:val="00FC6DC6"/>
    <w:rsid w:val="00FD25F7"/>
    <w:rsid w:val="00FF0A0C"/>
    <w:rsid w:val="0104D1A3"/>
    <w:rsid w:val="012FCC48"/>
    <w:rsid w:val="0143A14F"/>
    <w:rsid w:val="01662004"/>
    <w:rsid w:val="018EF88D"/>
    <w:rsid w:val="0225E9C2"/>
    <w:rsid w:val="0273176E"/>
    <w:rsid w:val="02A77D42"/>
    <w:rsid w:val="02B80252"/>
    <w:rsid w:val="030DFD4E"/>
    <w:rsid w:val="03475956"/>
    <w:rsid w:val="035040E0"/>
    <w:rsid w:val="035FAF17"/>
    <w:rsid w:val="0392893F"/>
    <w:rsid w:val="03B7A4E7"/>
    <w:rsid w:val="03DF5D22"/>
    <w:rsid w:val="0403EB50"/>
    <w:rsid w:val="044A0D66"/>
    <w:rsid w:val="046CC566"/>
    <w:rsid w:val="047AD54E"/>
    <w:rsid w:val="04EAECB6"/>
    <w:rsid w:val="05689943"/>
    <w:rsid w:val="057BBC65"/>
    <w:rsid w:val="058F5737"/>
    <w:rsid w:val="0593E5D6"/>
    <w:rsid w:val="05D2205D"/>
    <w:rsid w:val="05E6C285"/>
    <w:rsid w:val="05F94935"/>
    <w:rsid w:val="065A61F7"/>
    <w:rsid w:val="06850EC0"/>
    <w:rsid w:val="069E5F8C"/>
    <w:rsid w:val="06B42DA7"/>
    <w:rsid w:val="072BB4A1"/>
    <w:rsid w:val="07386F95"/>
    <w:rsid w:val="080DDF6F"/>
    <w:rsid w:val="0822D926"/>
    <w:rsid w:val="0842D8A6"/>
    <w:rsid w:val="084EFD70"/>
    <w:rsid w:val="0929244E"/>
    <w:rsid w:val="094F9624"/>
    <w:rsid w:val="0950425F"/>
    <w:rsid w:val="09813475"/>
    <w:rsid w:val="09859D6C"/>
    <w:rsid w:val="0989537F"/>
    <w:rsid w:val="099FB8B8"/>
    <w:rsid w:val="0A1EA8B6"/>
    <w:rsid w:val="0A22F007"/>
    <w:rsid w:val="0A233E33"/>
    <w:rsid w:val="0A618AF3"/>
    <w:rsid w:val="0A981E84"/>
    <w:rsid w:val="0A996B37"/>
    <w:rsid w:val="0B841A78"/>
    <w:rsid w:val="0BAB903B"/>
    <w:rsid w:val="0BD1A74D"/>
    <w:rsid w:val="0BE48BF3"/>
    <w:rsid w:val="0C549634"/>
    <w:rsid w:val="0C588A14"/>
    <w:rsid w:val="0C5E5CAE"/>
    <w:rsid w:val="0CB6FD7C"/>
    <w:rsid w:val="0CC10339"/>
    <w:rsid w:val="0D5F6FD6"/>
    <w:rsid w:val="0D970934"/>
    <w:rsid w:val="0D9C3956"/>
    <w:rsid w:val="0DDD04E5"/>
    <w:rsid w:val="0E5CBC7D"/>
    <w:rsid w:val="0E938C2C"/>
    <w:rsid w:val="0EBBA3B6"/>
    <w:rsid w:val="0EC32153"/>
    <w:rsid w:val="0F050F79"/>
    <w:rsid w:val="0F06DC5C"/>
    <w:rsid w:val="0F13E36C"/>
    <w:rsid w:val="0F4D6187"/>
    <w:rsid w:val="0F6A9921"/>
    <w:rsid w:val="0F9584DC"/>
    <w:rsid w:val="0FC9DBE7"/>
    <w:rsid w:val="0FCFB46D"/>
    <w:rsid w:val="102D4ADC"/>
    <w:rsid w:val="10DE183A"/>
    <w:rsid w:val="1135500E"/>
    <w:rsid w:val="1202B014"/>
    <w:rsid w:val="1204E12C"/>
    <w:rsid w:val="1208CAE0"/>
    <w:rsid w:val="1223E963"/>
    <w:rsid w:val="12580410"/>
    <w:rsid w:val="12710424"/>
    <w:rsid w:val="12792BBA"/>
    <w:rsid w:val="1294B97C"/>
    <w:rsid w:val="12C7CC3E"/>
    <w:rsid w:val="12D34BE4"/>
    <w:rsid w:val="12E41DB4"/>
    <w:rsid w:val="12F4131C"/>
    <w:rsid w:val="13606D72"/>
    <w:rsid w:val="139D4533"/>
    <w:rsid w:val="14149929"/>
    <w:rsid w:val="142E3AA5"/>
    <w:rsid w:val="1497C246"/>
    <w:rsid w:val="154D2748"/>
    <w:rsid w:val="155A1497"/>
    <w:rsid w:val="156C2A87"/>
    <w:rsid w:val="156D8680"/>
    <w:rsid w:val="15A3FE88"/>
    <w:rsid w:val="15EEDD3E"/>
    <w:rsid w:val="1671F6FA"/>
    <w:rsid w:val="178A039C"/>
    <w:rsid w:val="180C2AEB"/>
    <w:rsid w:val="18514918"/>
    <w:rsid w:val="185D54D3"/>
    <w:rsid w:val="18D812F2"/>
    <w:rsid w:val="18F62B97"/>
    <w:rsid w:val="18FA6337"/>
    <w:rsid w:val="1926A9DF"/>
    <w:rsid w:val="19A37BEB"/>
    <w:rsid w:val="19B6995E"/>
    <w:rsid w:val="19F91CE0"/>
    <w:rsid w:val="1A860BE8"/>
    <w:rsid w:val="1AB22C68"/>
    <w:rsid w:val="1AFFFB18"/>
    <w:rsid w:val="1B2C02B3"/>
    <w:rsid w:val="1BC85EB8"/>
    <w:rsid w:val="1C249ADF"/>
    <w:rsid w:val="1C6CB874"/>
    <w:rsid w:val="1C8CE6D0"/>
    <w:rsid w:val="1C956533"/>
    <w:rsid w:val="1D46D8ED"/>
    <w:rsid w:val="1D8119DD"/>
    <w:rsid w:val="1D9535F0"/>
    <w:rsid w:val="1DDE7CE5"/>
    <w:rsid w:val="1E219029"/>
    <w:rsid w:val="1E54EC55"/>
    <w:rsid w:val="1E6FEC99"/>
    <w:rsid w:val="1E942502"/>
    <w:rsid w:val="1E96E75C"/>
    <w:rsid w:val="1EB51390"/>
    <w:rsid w:val="1EBA0C6C"/>
    <w:rsid w:val="1EFF6C7B"/>
    <w:rsid w:val="1F08371C"/>
    <w:rsid w:val="1F5D4946"/>
    <w:rsid w:val="1F9EFBB4"/>
    <w:rsid w:val="1FDBACB6"/>
    <w:rsid w:val="1FE10FC3"/>
    <w:rsid w:val="206F7185"/>
    <w:rsid w:val="20762236"/>
    <w:rsid w:val="20B17DFF"/>
    <w:rsid w:val="20BF3306"/>
    <w:rsid w:val="2138E12E"/>
    <w:rsid w:val="214AD4E2"/>
    <w:rsid w:val="2191A511"/>
    <w:rsid w:val="21E027B5"/>
    <w:rsid w:val="21EAE212"/>
    <w:rsid w:val="21FD13AE"/>
    <w:rsid w:val="223A5C48"/>
    <w:rsid w:val="225FC961"/>
    <w:rsid w:val="22999136"/>
    <w:rsid w:val="229CCD13"/>
    <w:rsid w:val="22A0E8CD"/>
    <w:rsid w:val="22A1755F"/>
    <w:rsid w:val="22AC0E4E"/>
    <w:rsid w:val="237B0891"/>
    <w:rsid w:val="24151F3F"/>
    <w:rsid w:val="2416C8BE"/>
    <w:rsid w:val="2418A211"/>
    <w:rsid w:val="24424F09"/>
    <w:rsid w:val="244D3BE3"/>
    <w:rsid w:val="244D6E9B"/>
    <w:rsid w:val="245E7F37"/>
    <w:rsid w:val="246E2759"/>
    <w:rsid w:val="248FEF9A"/>
    <w:rsid w:val="24CA4076"/>
    <w:rsid w:val="24CC745E"/>
    <w:rsid w:val="24D8A9C4"/>
    <w:rsid w:val="25732162"/>
    <w:rsid w:val="258EDE10"/>
    <w:rsid w:val="2592CF2E"/>
    <w:rsid w:val="25C17786"/>
    <w:rsid w:val="2635A748"/>
    <w:rsid w:val="266B1816"/>
    <w:rsid w:val="26A7F667"/>
    <w:rsid w:val="26DC403C"/>
    <w:rsid w:val="274AC73A"/>
    <w:rsid w:val="274FD411"/>
    <w:rsid w:val="27A9DE72"/>
    <w:rsid w:val="27E1E109"/>
    <w:rsid w:val="27F7AC16"/>
    <w:rsid w:val="288F83E8"/>
    <w:rsid w:val="28B22C24"/>
    <w:rsid w:val="293F1E5A"/>
    <w:rsid w:val="2955C87F"/>
    <w:rsid w:val="29636DEF"/>
    <w:rsid w:val="29D9963D"/>
    <w:rsid w:val="2A49202C"/>
    <w:rsid w:val="2A7E4F8D"/>
    <w:rsid w:val="2AB9726A"/>
    <w:rsid w:val="2B110E28"/>
    <w:rsid w:val="2B4873FD"/>
    <w:rsid w:val="2B6AD1EC"/>
    <w:rsid w:val="2B82B653"/>
    <w:rsid w:val="2BCAE988"/>
    <w:rsid w:val="2BCB4436"/>
    <w:rsid w:val="2C53E420"/>
    <w:rsid w:val="2C60F572"/>
    <w:rsid w:val="2CA656F0"/>
    <w:rsid w:val="2D698DC2"/>
    <w:rsid w:val="2D8F2AE0"/>
    <w:rsid w:val="2D97F1F0"/>
    <w:rsid w:val="2DE82A82"/>
    <w:rsid w:val="2E0684DD"/>
    <w:rsid w:val="2E1EA7E3"/>
    <w:rsid w:val="2E42D961"/>
    <w:rsid w:val="2EAA8E04"/>
    <w:rsid w:val="2EAC5506"/>
    <w:rsid w:val="2EE2E419"/>
    <w:rsid w:val="2EE49E59"/>
    <w:rsid w:val="2F027619"/>
    <w:rsid w:val="2F361CD0"/>
    <w:rsid w:val="2F6B9936"/>
    <w:rsid w:val="2FC71E74"/>
    <w:rsid w:val="2FD06602"/>
    <w:rsid w:val="2FD9C7BF"/>
    <w:rsid w:val="3087DDF7"/>
    <w:rsid w:val="311A0D89"/>
    <w:rsid w:val="311B75F2"/>
    <w:rsid w:val="311CC0F6"/>
    <w:rsid w:val="312A9D1E"/>
    <w:rsid w:val="31F07EB3"/>
    <w:rsid w:val="31F720A7"/>
    <w:rsid w:val="3287CB7D"/>
    <w:rsid w:val="3314B6ED"/>
    <w:rsid w:val="33DC21CF"/>
    <w:rsid w:val="33F24FB4"/>
    <w:rsid w:val="344BC2C1"/>
    <w:rsid w:val="346C15C9"/>
    <w:rsid w:val="347BC9E0"/>
    <w:rsid w:val="34CA515F"/>
    <w:rsid w:val="34DA3B20"/>
    <w:rsid w:val="34DE8A24"/>
    <w:rsid w:val="34F015B5"/>
    <w:rsid w:val="34F9C2A6"/>
    <w:rsid w:val="35607710"/>
    <w:rsid w:val="35A67201"/>
    <w:rsid w:val="35C88A18"/>
    <w:rsid w:val="3605D3AD"/>
    <w:rsid w:val="3608BCCD"/>
    <w:rsid w:val="36551BD5"/>
    <w:rsid w:val="365E16D0"/>
    <w:rsid w:val="36C74D96"/>
    <w:rsid w:val="36E4FD61"/>
    <w:rsid w:val="378BBE49"/>
    <w:rsid w:val="37988FFD"/>
    <w:rsid w:val="37B421DC"/>
    <w:rsid w:val="3805CD6C"/>
    <w:rsid w:val="384DB954"/>
    <w:rsid w:val="385E7DA7"/>
    <w:rsid w:val="38620E67"/>
    <w:rsid w:val="38B5A4F5"/>
    <w:rsid w:val="38E77E6F"/>
    <w:rsid w:val="39075CE3"/>
    <w:rsid w:val="39ACAFE2"/>
    <w:rsid w:val="39DDFECE"/>
    <w:rsid w:val="3A2976DE"/>
    <w:rsid w:val="3AC38487"/>
    <w:rsid w:val="3ADECF0E"/>
    <w:rsid w:val="3B1EEBFA"/>
    <w:rsid w:val="3B8A3BC7"/>
    <w:rsid w:val="3BCD7837"/>
    <w:rsid w:val="3BE2D89A"/>
    <w:rsid w:val="3C5A34F3"/>
    <w:rsid w:val="3C902BAC"/>
    <w:rsid w:val="3CA60EFC"/>
    <w:rsid w:val="3CB32A60"/>
    <w:rsid w:val="3CB41074"/>
    <w:rsid w:val="3D782711"/>
    <w:rsid w:val="3E5E48ED"/>
    <w:rsid w:val="3ED53546"/>
    <w:rsid w:val="3F48568F"/>
    <w:rsid w:val="3F4AD278"/>
    <w:rsid w:val="3F56B1FD"/>
    <w:rsid w:val="3F7CEDEA"/>
    <w:rsid w:val="3F909F86"/>
    <w:rsid w:val="40118CB2"/>
    <w:rsid w:val="402BF757"/>
    <w:rsid w:val="405C265C"/>
    <w:rsid w:val="4080B556"/>
    <w:rsid w:val="409AE778"/>
    <w:rsid w:val="40E5B270"/>
    <w:rsid w:val="4117708C"/>
    <w:rsid w:val="4134BA42"/>
    <w:rsid w:val="4141656C"/>
    <w:rsid w:val="4163EB26"/>
    <w:rsid w:val="41653E98"/>
    <w:rsid w:val="419F67B6"/>
    <w:rsid w:val="41C29C76"/>
    <w:rsid w:val="421B0EF4"/>
    <w:rsid w:val="4287D410"/>
    <w:rsid w:val="4316FF45"/>
    <w:rsid w:val="43759D7D"/>
    <w:rsid w:val="43849934"/>
    <w:rsid w:val="439D4AD8"/>
    <w:rsid w:val="43E3F59C"/>
    <w:rsid w:val="44081BFA"/>
    <w:rsid w:val="445F1B17"/>
    <w:rsid w:val="44790A08"/>
    <w:rsid w:val="4497D579"/>
    <w:rsid w:val="44BF117F"/>
    <w:rsid w:val="4569A50B"/>
    <w:rsid w:val="45AE3ED3"/>
    <w:rsid w:val="45AE4C0C"/>
    <w:rsid w:val="4622A348"/>
    <w:rsid w:val="465D5BB1"/>
    <w:rsid w:val="4690FB23"/>
    <w:rsid w:val="469F2957"/>
    <w:rsid w:val="4779CEE1"/>
    <w:rsid w:val="477D5887"/>
    <w:rsid w:val="47F1DDBD"/>
    <w:rsid w:val="4814B657"/>
    <w:rsid w:val="482AE23E"/>
    <w:rsid w:val="487B5CCE"/>
    <w:rsid w:val="487D3256"/>
    <w:rsid w:val="4887809A"/>
    <w:rsid w:val="4934EAF1"/>
    <w:rsid w:val="49871A32"/>
    <w:rsid w:val="49C862E9"/>
    <w:rsid w:val="4A242461"/>
    <w:rsid w:val="4A882EC5"/>
    <w:rsid w:val="4B09E592"/>
    <w:rsid w:val="4B42F433"/>
    <w:rsid w:val="4B9297D6"/>
    <w:rsid w:val="4BDC7D51"/>
    <w:rsid w:val="4C0BF5C7"/>
    <w:rsid w:val="4C37307C"/>
    <w:rsid w:val="4CC94F81"/>
    <w:rsid w:val="4CCABADC"/>
    <w:rsid w:val="4D29A376"/>
    <w:rsid w:val="4D2A861E"/>
    <w:rsid w:val="4D2ECD7A"/>
    <w:rsid w:val="4D651BBB"/>
    <w:rsid w:val="4E871B98"/>
    <w:rsid w:val="4EBD4B4E"/>
    <w:rsid w:val="4EEB105A"/>
    <w:rsid w:val="4F2E8E3D"/>
    <w:rsid w:val="4F2F7B12"/>
    <w:rsid w:val="4F3AF38F"/>
    <w:rsid w:val="4F556933"/>
    <w:rsid w:val="4F57B7DD"/>
    <w:rsid w:val="4F5F9980"/>
    <w:rsid w:val="4F73E975"/>
    <w:rsid w:val="4F7771A1"/>
    <w:rsid w:val="502AF8F3"/>
    <w:rsid w:val="502EF8E0"/>
    <w:rsid w:val="503A5A37"/>
    <w:rsid w:val="508589D3"/>
    <w:rsid w:val="5092F18E"/>
    <w:rsid w:val="50B59E6D"/>
    <w:rsid w:val="50B8DB83"/>
    <w:rsid w:val="50CB2C65"/>
    <w:rsid w:val="50CFAA60"/>
    <w:rsid w:val="5114283C"/>
    <w:rsid w:val="512845D6"/>
    <w:rsid w:val="51388B89"/>
    <w:rsid w:val="51A58158"/>
    <w:rsid w:val="51DFBDBD"/>
    <w:rsid w:val="51EEFF71"/>
    <w:rsid w:val="525FEFF7"/>
    <w:rsid w:val="52623852"/>
    <w:rsid w:val="52CAD9BE"/>
    <w:rsid w:val="533C304B"/>
    <w:rsid w:val="53B957BC"/>
    <w:rsid w:val="53DC0348"/>
    <w:rsid w:val="53FFE242"/>
    <w:rsid w:val="54332926"/>
    <w:rsid w:val="54660290"/>
    <w:rsid w:val="547E2F7A"/>
    <w:rsid w:val="54BDB496"/>
    <w:rsid w:val="554B0090"/>
    <w:rsid w:val="55700847"/>
    <w:rsid w:val="557B9BAA"/>
    <w:rsid w:val="56153C7F"/>
    <w:rsid w:val="567B1D44"/>
    <w:rsid w:val="577CCEE7"/>
    <w:rsid w:val="577DEAB0"/>
    <w:rsid w:val="57B96673"/>
    <w:rsid w:val="57BDA63D"/>
    <w:rsid w:val="57F0CDA7"/>
    <w:rsid w:val="5842F604"/>
    <w:rsid w:val="58848404"/>
    <w:rsid w:val="5887F630"/>
    <w:rsid w:val="58A94397"/>
    <w:rsid w:val="58B63DC7"/>
    <w:rsid w:val="58E6698D"/>
    <w:rsid w:val="5909FCC0"/>
    <w:rsid w:val="59303F60"/>
    <w:rsid w:val="59321584"/>
    <w:rsid w:val="59B7C05F"/>
    <w:rsid w:val="5A0B2200"/>
    <w:rsid w:val="5A4861F3"/>
    <w:rsid w:val="5AB6B672"/>
    <w:rsid w:val="5AFF4373"/>
    <w:rsid w:val="5BA7B3F6"/>
    <w:rsid w:val="5BB4B68B"/>
    <w:rsid w:val="5BD7D348"/>
    <w:rsid w:val="5BE20880"/>
    <w:rsid w:val="5C3F8F19"/>
    <w:rsid w:val="5C7E9DBE"/>
    <w:rsid w:val="5C81F21B"/>
    <w:rsid w:val="5CBECD46"/>
    <w:rsid w:val="5D3D6D80"/>
    <w:rsid w:val="5D66A680"/>
    <w:rsid w:val="5DE3B783"/>
    <w:rsid w:val="5E06647F"/>
    <w:rsid w:val="5E286BB5"/>
    <w:rsid w:val="5E9BBBEB"/>
    <w:rsid w:val="5EF15629"/>
    <w:rsid w:val="5F0CC308"/>
    <w:rsid w:val="5F2A3711"/>
    <w:rsid w:val="5F4EADB3"/>
    <w:rsid w:val="5F785E85"/>
    <w:rsid w:val="5F816692"/>
    <w:rsid w:val="5F94CEBD"/>
    <w:rsid w:val="5FC7F92B"/>
    <w:rsid w:val="602C22B7"/>
    <w:rsid w:val="6082A79F"/>
    <w:rsid w:val="60E479FE"/>
    <w:rsid w:val="60F4ED4E"/>
    <w:rsid w:val="6100BC50"/>
    <w:rsid w:val="611F7DF0"/>
    <w:rsid w:val="614C8CE1"/>
    <w:rsid w:val="6190A874"/>
    <w:rsid w:val="6224CD33"/>
    <w:rsid w:val="6289A0FE"/>
    <w:rsid w:val="62E093D8"/>
    <w:rsid w:val="62F55AE9"/>
    <w:rsid w:val="631290E5"/>
    <w:rsid w:val="63433206"/>
    <w:rsid w:val="63B4C2C1"/>
    <w:rsid w:val="63C09FA0"/>
    <w:rsid w:val="63C2B6F1"/>
    <w:rsid w:val="640CDA84"/>
    <w:rsid w:val="6479D46A"/>
    <w:rsid w:val="64CAA974"/>
    <w:rsid w:val="64D12A72"/>
    <w:rsid w:val="64FAC6AC"/>
    <w:rsid w:val="65288385"/>
    <w:rsid w:val="65F1F1DD"/>
    <w:rsid w:val="6607B1E5"/>
    <w:rsid w:val="661871B5"/>
    <w:rsid w:val="66864CD5"/>
    <w:rsid w:val="66DB34E6"/>
    <w:rsid w:val="66DE1BEE"/>
    <w:rsid w:val="67681EDA"/>
    <w:rsid w:val="67715F0D"/>
    <w:rsid w:val="679567DF"/>
    <w:rsid w:val="67A00E18"/>
    <w:rsid w:val="67B29D77"/>
    <w:rsid w:val="67BA047F"/>
    <w:rsid w:val="6809DE06"/>
    <w:rsid w:val="685567D2"/>
    <w:rsid w:val="6877A408"/>
    <w:rsid w:val="68BFF9EF"/>
    <w:rsid w:val="68E1E7D5"/>
    <w:rsid w:val="69110BD7"/>
    <w:rsid w:val="693F8333"/>
    <w:rsid w:val="6958595F"/>
    <w:rsid w:val="696397AF"/>
    <w:rsid w:val="69765CE8"/>
    <w:rsid w:val="69796441"/>
    <w:rsid w:val="69A84521"/>
    <w:rsid w:val="69AC3719"/>
    <w:rsid w:val="69C28AE1"/>
    <w:rsid w:val="69D18D6D"/>
    <w:rsid w:val="69D6A029"/>
    <w:rsid w:val="69E0BCC2"/>
    <w:rsid w:val="6A165097"/>
    <w:rsid w:val="6A651D42"/>
    <w:rsid w:val="6A727883"/>
    <w:rsid w:val="6A828F1C"/>
    <w:rsid w:val="6A92C53D"/>
    <w:rsid w:val="6AADC773"/>
    <w:rsid w:val="6AB21585"/>
    <w:rsid w:val="6AD1F946"/>
    <w:rsid w:val="6AE39AF3"/>
    <w:rsid w:val="6AEABF27"/>
    <w:rsid w:val="6B2BC7E2"/>
    <w:rsid w:val="6B3CCAD9"/>
    <w:rsid w:val="6B6C3E78"/>
    <w:rsid w:val="6B714D22"/>
    <w:rsid w:val="6B7478A5"/>
    <w:rsid w:val="6B8F84A4"/>
    <w:rsid w:val="6BB52A9A"/>
    <w:rsid w:val="6BC2AE78"/>
    <w:rsid w:val="6C0DD949"/>
    <w:rsid w:val="6C1AA5DA"/>
    <w:rsid w:val="6C26A3A4"/>
    <w:rsid w:val="6C493D23"/>
    <w:rsid w:val="6C90663E"/>
    <w:rsid w:val="6CB41114"/>
    <w:rsid w:val="6E773E5C"/>
    <w:rsid w:val="6E7AC491"/>
    <w:rsid w:val="6EA273DB"/>
    <w:rsid w:val="6EC05E99"/>
    <w:rsid w:val="6EEA97C5"/>
    <w:rsid w:val="6F1CEC32"/>
    <w:rsid w:val="6F215A58"/>
    <w:rsid w:val="6F4DC51E"/>
    <w:rsid w:val="6FD4FC1F"/>
    <w:rsid w:val="6FE20C5F"/>
    <w:rsid w:val="6FF7D52B"/>
    <w:rsid w:val="6FF91F2C"/>
    <w:rsid w:val="70411EF1"/>
    <w:rsid w:val="705204B6"/>
    <w:rsid w:val="7052DD73"/>
    <w:rsid w:val="70535EC0"/>
    <w:rsid w:val="707CF0ED"/>
    <w:rsid w:val="70913D0A"/>
    <w:rsid w:val="70C161D3"/>
    <w:rsid w:val="70DE89A4"/>
    <w:rsid w:val="70EB6EFC"/>
    <w:rsid w:val="70F7AEAD"/>
    <w:rsid w:val="715A65B1"/>
    <w:rsid w:val="71BE60A8"/>
    <w:rsid w:val="71E7A7ED"/>
    <w:rsid w:val="7209BE9A"/>
    <w:rsid w:val="7272E901"/>
    <w:rsid w:val="72DD5995"/>
    <w:rsid w:val="72F4D576"/>
    <w:rsid w:val="7322CF17"/>
    <w:rsid w:val="7327EB2D"/>
    <w:rsid w:val="7483385B"/>
    <w:rsid w:val="74A8825B"/>
    <w:rsid w:val="74E9D707"/>
    <w:rsid w:val="7512F34E"/>
    <w:rsid w:val="7522A442"/>
    <w:rsid w:val="757C4D48"/>
    <w:rsid w:val="759DEEB4"/>
    <w:rsid w:val="75A3A1A8"/>
    <w:rsid w:val="75D22BBD"/>
    <w:rsid w:val="760B72D5"/>
    <w:rsid w:val="7678E733"/>
    <w:rsid w:val="76C9F0B4"/>
    <w:rsid w:val="76D3F2C2"/>
    <w:rsid w:val="775C6DB3"/>
    <w:rsid w:val="77743642"/>
    <w:rsid w:val="777BA8C2"/>
    <w:rsid w:val="77FB31BC"/>
    <w:rsid w:val="77FDFE00"/>
    <w:rsid w:val="7844D03D"/>
    <w:rsid w:val="78511FCF"/>
    <w:rsid w:val="78D43A29"/>
    <w:rsid w:val="78EB27A8"/>
    <w:rsid w:val="7913511A"/>
    <w:rsid w:val="792C08DD"/>
    <w:rsid w:val="794EC40A"/>
    <w:rsid w:val="795E92A4"/>
    <w:rsid w:val="79BF8F40"/>
    <w:rsid w:val="7A1F0B91"/>
    <w:rsid w:val="7A3848A9"/>
    <w:rsid w:val="7A5800E8"/>
    <w:rsid w:val="7A848157"/>
    <w:rsid w:val="7AF280B0"/>
    <w:rsid w:val="7B07D953"/>
    <w:rsid w:val="7B3098A8"/>
    <w:rsid w:val="7B50FDD2"/>
    <w:rsid w:val="7B6C50B5"/>
    <w:rsid w:val="7BADD347"/>
    <w:rsid w:val="7C2CAECF"/>
    <w:rsid w:val="7C81A17C"/>
    <w:rsid w:val="7CD3F5A9"/>
    <w:rsid w:val="7D933F12"/>
    <w:rsid w:val="7DDE1339"/>
    <w:rsid w:val="7E1AC82E"/>
    <w:rsid w:val="7E2087C1"/>
    <w:rsid w:val="7E85AD72"/>
    <w:rsid w:val="7E8DBD43"/>
    <w:rsid w:val="7F07C16E"/>
    <w:rsid w:val="7F489AD7"/>
    <w:rsid w:val="7F64E840"/>
    <w:rsid w:val="7FA31C2B"/>
    <w:rsid w:val="7FA34F4C"/>
    <w:rsid w:val="7FBB1210"/>
    <w:rsid w:val="7FE1DA73"/>
    <w:rsid w:val="7FE80E45"/>
    <w:rsid w:val="7FFF8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14E91"/>
  <w15:chartTrackingRefBased/>
  <w15:docId w15:val="{464A2353-4E21-42AF-A964-E8C2214C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924AC"/>
  </w:style>
  <w:style w:type="paragraph" w:styleId="Heading1">
    <w:name w:val="heading 1"/>
    <w:basedOn w:val="Normal"/>
    <w:next w:val="Normal"/>
    <w:link w:val="Heading1Char"/>
    <w:autoRedefine/>
    <w:uiPriority w:val="9"/>
    <w:qFormat/>
    <w:rsid w:val="00E872A6"/>
    <w:pPr>
      <w:keepNext/>
      <w:keepLines/>
      <w:spacing w:before="240" w:after="240" w:line="240" w:lineRule="auto"/>
      <w:contextualSpacing/>
      <w:outlineLvl w:val="0"/>
    </w:pPr>
    <w:rPr>
      <w:rFonts w:ascii="FoundrySterling-Bold" w:hAnsi="FoundrySterling-Bold" w:eastAsiaTheme="majorEastAsia" w:cstheme="majorBidi"/>
      <w:b/>
      <w:noProof/>
      <w:color w:val="002147"/>
      <w:sz w:val="44"/>
      <w:szCs w:val="32"/>
      <w:lang w:eastAsia="en-GB"/>
    </w:rPr>
  </w:style>
  <w:style w:type="paragraph" w:styleId="Heading2">
    <w:name w:val="heading 2"/>
    <w:basedOn w:val="Normal"/>
    <w:next w:val="Normal"/>
    <w:link w:val="Heading2Char"/>
    <w:autoRedefine/>
    <w:uiPriority w:val="9"/>
    <w:unhideWhenUsed/>
    <w:qFormat/>
    <w:rsid w:val="004F7DBD"/>
    <w:pPr>
      <w:keepNext/>
      <w:keepLines/>
      <w:spacing w:before="120" w:after="120" w:line="276" w:lineRule="auto"/>
      <w:contextualSpacing/>
      <w:outlineLvl w:val="1"/>
    </w:pPr>
    <w:rPr>
      <w:rFonts w:ascii="FoundrySterling-Bold" w:hAnsi="FoundrySterling-Bold" w:eastAsiaTheme="majorEastAsia" w:cstheme="majorBidi"/>
      <w:color w:val="002147"/>
      <w:sz w:val="28"/>
      <w:szCs w:val="26"/>
    </w:rPr>
  </w:style>
  <w:style w:type="paragraph" w:styleId="Heading3">
    <w:name w:val="heading 3"/>
    <w:basedOn w:val="Normal"/>
    <w:next w:val="Normal"/>
    <w:link w:val="Heading3Char"/>
    <w:autoRedefine/>
    <w:uiPriority w:val="9"/>
    <w:unhideWhenUsed/>
    <w:qFormat/>
    <w:rsid w:val="00E872A6"/>
    <w:pPr>
      <w:keepNext/>
      <w:keepLines/>
      <w:spacing w:before="40" w:after="0"/>
      <w:outlineLvl w:val="2"/>
    </w:pPr>
    <w:rPr>
      <w:rFonts w:eastAsiaTheme="majorEastAsia" w:cstheme="majorBidi"/>
      <w:color w:val="002147"/>
      <w:sz w:val="2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0F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0F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267A"/>
    <w:rPr>
      <w:b/>
      <w:bCs/>
    </w:rPr>
  </w:style>
  <w:style w:type="character" w:styleId="CommentSubjectChar" w:customStyle="1">
    <w:name w:val="Comment Subject Char"/>
    <w:basedOn w:val="CommentTextChar"/>
    <w:link w:val="CommentSubject"/>
    <w:uiPriority w:val="99"/>
    <w:semiHidden/>
    <w:rsid w:val="00F5267A"/>
    <w:rPr>
      <w:b/>
      <w:bCs/>
      <w:sz w:val="20"/>
      <w:szCs w:val="20"/>
    </w:rPr>
  </w:style>
  <w:style w:type="paragraph" w:styleId="Revision">
    <w:name w:val="Revision"/>
    <w:hidden/>
    <w:uiPriority w:val="99"/>
    <w:semiHidden/>
    <w:rsid w:val="00F5267A"/>
    <w:pPr>
      <w:spacing w:after="0" w:line="240" w:lineRule="auto"/>
    </w:pPr>
  </w:style>
  <w:style w:type="character" w:styleId="Heading1Char" w:customStyle="1">
    <w:name w:val="Heading 1 Char"/>
    <w:basedOn w:val="DefaultParagraphFont"/>
    <w:link w:val="Heading1"/>
    <w:uiPriority w:val="9"/>
    <w:rsid w:val="00E872A6"/>
    <w:rPr>
      <w:rFonts w:ascii="FoundrySterling-Bold" w:hAnsi="FoundrySterling-Bold" w:eastAsiaTheme="majorEastAsia" w:cstheme="majorBidi"/>
      <w:b/>
      <w:noProof/>
      <w:color w:val="002147"/>
      <w:sz w:val="44"/>
      <w:szCs w:val="32"/>
      <w:lang w:eastAsia="en-GB"/>
    </w:rPr>
  </w:style>
  <w:style w:type="character" w:styleId="Heading2Char" w:customStyle="1">
    <w:name w:val="Heading 2 Char"/>
    <w:basedOn w:val="DefaultParagraphFont"/>
    <w:link w:val="Heading2"/>
    <w:uiPriority w:val="9"/>
    <w:rsid w:val="004F7DBD"/>
    <w:rPr>
      <w:rFonts w:ascii="FoundrySterling-Bold" w:hAnsi="FoundrySterling-Bold" w:eastAsiaTheme="majorEastAsia" w:cstheme="majorBidi"/>
      <w:color w:val="002147"/>
      <w:sz w:val="28"/>
      <w:szCs w:val="26"/>
    </w:rPr>
  </w:style>
  <w:style w:type="character" w:styleId="Heading3Char" w:customStyle="1">
    <w:name w:val="Heading 3 Char"/>
    <w:basedOn w:val="DefaultParagraphFont"/>
    <w:link w:val="Heading3"/>
    <w:uiPriority w:val="9"/>
    <w:rsid w:val="00E872A6"/>
    <w:rPr>
      <w:rFonts w:eastAsiaTheme="majorEastAsia" w:cstheme="majorBidi"/>
      <w:color w:val="002147"/>
      <w:sz w:val="26"/>
      <w:szCs w:val="24"/>
    </w:rPr>
  </w:style>
  <w:style w:type="paragraph" w:styleId="IntenseQuote">
    <w:name w:val="Intense Quote"/>
    <w:aliases w:val="TIP"/>
    <w:basedOn w:val="Normal"/>
    <w:next w:val="Normal"/>
    <w:link w:val="IntenseQuoteChar"/>
    <w:autoRedefine/>
    <w:uiPriority w:val="30"/>
    <w:qFormat/>
    <w:rsid w:val="00E73F1B"/>
    <w:pPr>
      <w:pBdr>
        <w:top w:val="single" w:color="auto" w:sz="8" w:space="10"/>
        <w:bottom w:val="single" w:color="auto" w:sz="8" w:space="10"/>
      </w:pBdr>
      <w:spacing w:before="160" w:line="240" w:lineRule="auto"/>
      <w:jc w:val="center"/>
    </w:pPr>
    <w:rPr>
      <w:i/>
      <w:iCs/>
      <w:noProof/>
      <w:lang w:eastAsia="en-GB"/>
    </w:rPr>
  </w:style>
  <w:style w:type="character" w:styleId="IntenseQuoteChar" w:customStyle="1">
    <w:name w:val="Intense Quote Char"/>
    <w:aliases w:val="TIP Char"/>
    <w:basedOn w:val="DefaultParagraphFont"/>
    <w:link w:val="IntenseQuote"/>
    <w:uiPriority w:val="30"/>
    <w:rsid w:val="00E73F1B"/>
    <w:rPr>
      <w:i/>
      <w:iCs/>
      <w:noProof/>
      <w:lang w:eastAsia="en-GB"/>
    </w:rPr>
  </w:style>
  <w:style w:type="paragraph" w:styleId="Toollink" w:customStyle="1">
    <w:name w:val="Tool link"/>
    <w:basedOn w:val="Normal"/>
    <w:link w:val="ToollinkChar"/>
    <w:qFormat/>
    <w:rsid w:val="009557ED"/>
    <w:pPr>
      <w:spacing w:line="276" w:lineRule="auto"/>
    </w:pPr>
    <w:rPr>
      <w:b/>
      <w:i/>
      <w:color w:val="4472C4" w:themeColor="accent1"/>
    </w:rPr>
  </w:style>
  <w:style w:type="character" w:styleId="ToollinkChar" w:customStyle="1">
    <w:name w:val="Tool link Char"/>
    <w:basedOn w:val="DefaultParagraphFont"/>
    <w:link w:val="Toollink"/>
    <w:rsid w:val="009557ED"/>
    <w:rPr>
      <w:b/>
      <w:i/>
      <w:color w:val="4472C4" w:themeColor="accent1"/>
    </w:rPr>
  </w:style>
  <w:style w:type="paragraph" w:styleId="NoSpacing">
    <w:name w:val="No Spacing"/>
    <w:aliases w:val="Box bullets"/>
    <w:basedOn w:val="Normal"/>
    <w:autoRedefine/>
    <w:uiPriority w:val="1"/>
    <w:qFormat/>
    <w:rsid w:val="00834CB4"/>
    <w:pPr>
      <w:framePr w:wrap="around" w:hAnchor="text" w:vAnchor="text" w:y="1"/>
      <w:spacing w:after="0" w:line="240" w:lineRule="auto"/>
    </w:pPr>
    <w:rPr>
      <w:color w:val="FFFFFF" w:themeColor="background1"/>
    </w:rPr>
  </w:style>
  <w:style w:type="paragraph" w:styleId="paragraph" w:customStyle="1">
    <w:name w:val="paragraph"/>
    <w:basedOn w:val="Normal"/>
    <w:rsid w:val="00F17F0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17F04"/>
  </w:style>
  <w:style w:type="character" w:styleId="eop" w:customStyle="1">
    <w:name w:val="eop"/>
    <w:basedOn w:val="DefaultParagraphFont"/>
    <w:rsid w:val="00F17F04"/>
  </w:style>
  <w:style w:type="paragraph" w:styleId="NormalWeb">
    <w:name w:val="Normal (Web)"/>
    <w:basedOn w:val="Normal"/>
    <w:uiPriority w:val="99"/>
    <w:semiHidden/>
    <w:unhideWhenUsed/>
    <w:rsid w:val="003E3573"/>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9614">
      <w:bodyDiv w:val="1"/>
      <w:marLeft w:val="0"/>
      <w:marRight w:val="0"/>
      <w:marTop w:val="0"/>
      <w:marBottom w:val="0"/>
      <w:divBdr>
        <w:top w:val="none" w:sz="0" w:space="0" w:color="auto"/>
        <w:left w:val="none" w:sz="0" w:space="0" w:color="auto"/>
        <w:bottom w:val="none" w:sz="0" w:space="0" w:color="auto"/>
        <w:right w:val="none" w:sz="0" w:space="0" w:color="auto"/>
      </w:divBdr>
    </w:div>
    <w:div w:id="328362397">
      <w:bodyDiv w:val="1"/>
      <w:marLeft w:val="0"/>
      <w:marRight w:val="0"/>
      <w:marTop w:val="0"/>
      <w:marBottom w:val="0"/>
      <w:divBdr>
        <w:top w:val="none" w:sz="0" w:space="0" w:color="auto"/>
        <w:left w:val="none" w:sz="0" w:space="0" w:color="auto"/>
        <w:bottom w:val="none" w:sz="0" w:space="0" w:color="auto"/>
        <w:right w:val="none" w:sz="0" w:space="0" w:color="auto"/>
      </w:divBdr>
    </w:div>
    <w:div w:id="371808501">
      <w:bodyDiv w:val="1"/>
      <w:marLeft w:val="0"/>
      <w:marRight w:val="0"/>
      <w:marTop w:val="0"/>
      <w:marBottom w:val="0"/>
      <w:divBdr>
        <w:top w:val="none" w:sz="0" w:space="0" w:color="auto"/>
        <w:left w:val="none" w:sz="0" w:space="0" w:color="auto"/>
        <w:bottom w:val="none" w:sz="0" w:space="0" w:color="auto"/>
        <w:right w:val="none" w:sz="0" w:space="0" w:color="auto"/>
      </w:divBdr>
    </w:div>
    <w:div w:id="387580979">
      <w:bodyDiv w:val="1"/>
      <w:marLeft w:val="0"/>
      <w:marRight w:val="0"/>
      <w:marTop w:val="0"/>
      <w:marBottom w:val="0"/>
      <w:divBdr>
        <w:top w:val="none" w:sz="0" w:space="0" w:color="auto"/>
        <w:left w:val="none" w:sz="0" w:space="0" w:color="auto"/>
        <w:bottom w:val="none" w:sz="0" w:space="0" w:color="auto"/>
        <w:right w:val="none" w:sz="0" w:space="0" w:color="auto"/>
      </w:divBdr>
      <w:divsChild>
        <w:div w:id="1191839331">
          <w:marLeft w:val="0"/>
          <w:marRight w:val="0"/>
          <w:marTop w:val="0"/>
          <w:marBottom w:val="0"/>
          <w:divBdr>
            <w:top w:val="none" w:sz="0" w:space="0" w:color="auto"/>
            <w:left w:val="none" w:sz="0" w:space="0" w:color="auto"/>
            <w:bottom w:val="none" w:sz="0" w:space="0" w:color="auto"/>
            <w:right w:val="none" w:sz="0" w:space="0" w:color="auto"/>
          </w:divBdr>
          <w:divsChild>
            <w:div w:id="253125664">
              <w:marLeft w:val="0"/>
              <w:marRight w:val="0"/>
              <w:marTop w:val="0"/>
              <w:marBottom w:val="0"/>
              <w:divBdr>
                <w:top w:val="none" w:sz="0" w:space="0" w:color="auto"/>
                <w:left w:val="none" w:sz="0" w:space="0" w:color="auto"/>
                <w:bottom w:val="none" w:sz="0" w:space="0" w:color="auto"/>
                <w:right w:val="none" w:sz="0" w:space="0" w:color="auto"/>
              </w:divBdr>
              <w:divsChild>
                <w:div w:id="1943568116">
                  <w:marLeft w:val="0"/>
                  <w:marRight w:val="0"/>
                  <w:marTop w:val="0"/>
                  <w:marBottom w:val="0"/>
                  <w:divBdr>
                    <w:top w:val="none" w:sz="0" w:space="0" w:color="auto"/>
                    <w:left w:val="none" w:sz="0" w:space="0" w:color="auto"/>
                    <w:bottom w:val="none" w:sz="0" w:space="0" w:color="auto"/>
                    <w:right w:val="none" w:sz="0" w:space="0" w:color="auto"/>
                  </w:divBdr>
                </w:div>
                <w:div w:id="118108657">
                  <w:marLeft w:val="0"/>
                  <w:marRight w:val="0"/>
                  <w:marTop w:val="0"/>
                  <w:marBottom w:val="0"/>
                  <w:divBdr>
                    <w:top w:val="none" w:sz="0" w:space="0" w:color="auto"/>
                    <w:left w:val="none" w:sz="0" w:space="0" w:color="auto"/>
                    <w:bottom w:val="none" w:sz="0" w:space="0" w:color="auto"/>
                    <w:right w:val="none" w:sz="0" w:space="0" w:color="auto"/>
                  </w:divBdr>
                </w:div>
              </w:divsChild>
            </w:div>
            <w:div w:id="801728192">
              <w:marLeft w:val="0"/>
              <w:marRight w:val="0"/>
              <w:marTop w:val="0"/>
              <w:marBottom w:val="0"/>
              <w:divBdr>
                <w:top w:val="none" w:sz="0" w:space="0" w:color="auto"/>
                <w:left w:val="none" w:sz="0" w:space="0" w:color="auto"/>
                <w:bottom w:val="none" w:sz="0" w:space="0" w:color="auto"/>
                <w:right w:val="none" w:sz="0" w:space="0" w:color="auto"/>
              </w:divBdr>
              <w:divsChild>
                <w:div w:id="1188760413">
                  <w:marLeft w:val="0"/>
                  <w:marRight w:val="0"/>
                  <w:marTop w:val="0"/>
                  <w:marBottom w:val="0"/>
                  <w:divBdr>
                    <w:top w:val="none" w:sz="0" w:space="0" w:color="auto"/>
                    <w:left w:val="none" w:sz="0" w:space="0" w:color="auto"/>
                    <w:bottom w:val="none" w:sz="0" w:space="0" w:color="auto"/>
                    <w:right w:val="none" w:sz="0" w:space="0" w:color="auto"/>
                  </w:divBdr>
                </w:div>
                <w:div w:id="1920554902">
                  <w:marLeft w:val="0"/>
                  <w:marRight w:val="0"/>
                  <w:marTop w:val="0"/>
                  <w:marBottom w:val="0"/>
                  <w:divBdr>
                    <w:top w:val="none" w:sz="0" w:space="0" w:color="auto"/>
                    <w:left w:val="none" w:sz="0" w:space="0" w:color="auto"/>
                    <w:bottom w:val="none" w:sz="0" w:space="0" w:color="auto"/>
                    <w:right w:val="none" w:sz="0" w:space="0" w:color="auto"/>
                  </w:divBdr>
                </w:div>
              </w:divsChild>
            </w:div>
            <w:div w:id="192226953">
              <w:marLeft w:val="0"/>
              <w:marRight w:val="0"/>
              <w:marTop w:val="0"/>
              <w:marBottom w:val="0"/>
              <w:divBdr>
                <w:top w:val="none" w:sz="0" w:space="0" w:color="auto"/>
                <w:left w:val="none" w:sz="0" w:space="0" w:color="auto"/>
                <w:bottom w:val="none" w:sz="0" w:space="0" w:color="auto"/>
                <w:right w:val="none" w:sz="0" w:space="0" w:color="auto"/>
              </w:divBdr>
              <w:divsChild>
                <w:div w:id="2052336364">
                  <w:marLeft w:val="0"/>
                  <w:marRight w:val="0"/>
                  <w:marTop w:val="0"/>
                  <w:marBottom w:val="0"/>
                  <w:divBdr>
                    <w:top w:val="none" w:sz="0" w:space="0" w:color="auto"/>
                    <w:left w:val="none" w:sz="0" w:space="0" w:color="auto"/>
                    <w:bottom w:val="none" w:sz="0" w:space="0" w:color="auto"/>
                    <w:right w:val="none" w:sz="0" w:space="0" w:color="auto"/>
                  </w:divBdr>
                </w:div>
                <w:div w:id="1102072032">
                  <w:marLeft w:val="0"/>
                  <w:marRight w:val="0"/>
                  <w:marTop w:val="0"/>
                  <w:marBottom w:val="0"/>
                  <w:divBdr>
                    <w:top w:val="none" w:sz="0" w:space="0" w:color="auto"/>
                    <w:left w:val="none" w:sz="0" w:space="0" w:color="auto"/>
                    <w:bottom w:val="none" w:sz="0" w:space="0" w:color="auto"/>
                    <w:right w:val="none" w:sz="0" w:space="0" w:color="auto"/>
                  </w:divBdr>
                </w:div>
                <w:div w:id="1467695676">
                  <w:marLeft w:val="0"/>
                  <w:marRight w:val="0"/>
                  <w:marTop w:val="0"/>
                  <w:marBottom w:val="0"/>
                  <w:divBdr>
                    <w:top w:val="none" w:sz="0" w:space="0" w:color="auto"/>
                    <w:left w:val="none" w:sz="0" w:space="0" w:color="auto"/>
                    <w:bottom w:val="none" w:sz="0" w:space="0" w:color="auto"/>
                    <w:right w:val="none" w:sz="0" w:space="0" w:color="auto"/>
                  </w:divBdr>
                </w:div>
              </w:divsChild>
            </w:div>
            <w:div w:id="828982549">
              <w:marLeft w:val="0"/>
              <w:marRight w:val="0"/>
              <w:marTop w:val="0"/>
              <w:marBottom w:val="0"/>
              <w:divBdr>
                <w:top w:val="none" w:sz="0" w:space="0" w:color="auto"/>
                <w:left w:val="none" w:sz="0" w:space="0" w:color="auto"/>
                <w:bottom w:val="none" w:sz="0" w:space="0" w:color="auto"/>
                <w:right w:val="none" w:sz="0" w:space="0" w:color="auto"/>
              </w:divBdr>
              <w:divsChild>
                <w:div w:id="1903637436">
                  <w:marLeft w:val="0"/>
                  <w:marRight w:val="0"/>
                  <w:marTop w:val="0"/>
                  <w:marBottom w:val="0"/>
                  <w:divBdr>
                    <w:top w:val="none" w:sz="0" w:space="0" w:color="auto"/>
                    <w:left w:val="none" w:sz="0" w:space="0" w:color="auto"/>
                    <w:bottom w:val="none" w:sz="0" w:space="0" w:color="auto"/>
                    <w:right w:val="none" w:sz="0" w:space="0" w:color="auto"/>
                  </w:divBdr>
                </w:div>
                <w:div w:id="1394043417">
                  <w:marLeft w:val="0"/>
                  <w:marRight w:val="0"/>
                  <w:marTop w:val="0"/>
                  <w:marBottom w:val="0"/>
                  <w:divBdr>
                    <w:top w:val="none" w:sz="0" w:space="0" w:color="auto"/>
                    <w:left w:val="none" w:sz="0" w:space="0" w:color="auto"/>
                    <w:bottom w:val="none" w:sz="0" w:space="0" w:color="auto"/>
                    <w:right w:val="none" w:sz="0" w:space="0" w:color="auto"/>
                  </w:divBdr>
                </w:div>
                <w:div w:id="1763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15756">
      <w:bodyDiv w:val="1"/>
      <w:marLeft w:val="0"/>
      <w:marRight w:val="0"/>
      <w:marTop w:val="0"/>
      <w:marBottom w:val="0"/>
      <w:divBdr>
        <w:top w:val="none" w:sz="0" w:space="0" w:color="auto"/>
        <w:left w:val="none" w:sz="0" w:space="0" w:color="auto"/>
        <w:bottom w:val="none" w:sz="0" w:space="0" w:color="auto"/>
        <w:right w:val="none" w:sz="0" w:space="0" w:color="auto"/>
      </w:divBdr>
    </w:div>
    <w:div w:id="840388764">
      <w:bodyDiv w:val="1"/>
      <w:marLeft w:val="0"/>
      <w:marRight w:val="0"/>
      <w:marTop w:val="0"/>
      <w:marBottom w:val="0"/>
      <w:divBdr>
        <w:top w:val="none" w:sz="0" w:space="0" w:color="auto"/>
        <w:left w:val="none" w:sz="0" w:space="0" w:color="auto"/>
        <w:bottom w:val="none" w:sz="0" w:space="0" w:color="auto"/>
        <w:right w:val="none" w:sz="0" w:space="0" w:color="auto"/>
      </w:divBdr>
    </w:div>
    <w:div w:id="1101727237">
      <w:bodyDiv w:val="1"/>
      <w:marLeft w:val="0"/>
      <w:marRight w:val="0"/>
      <w:marTop w:val="0"/>
      <w:marBottom w:val="0"/>
      <w:divBdr>
        <w:top w:val="none" w:sz="0" w:space="0" w:color="auto"/>
        <w:left w:val="none" w:sz="0" w:space="0" w:color="auto"/>
        <w:bottom w:val="none" w:sz="0" w:space="0" w:color="auto"/>
        <w:right w:val="none" w:sz="0" w:space="0" w:color="auto"/>
      </w:divBdr>
      <w:divsChild>
        <w:div w:id="1600406401">
          <w:marLeft w:val="0"/>
          <w:marRight w:val="0"/>
          <w:marTop w:val="0"/>
          <w:marBottom w:val="0"/>
          <w:divBdr>
            <w:top w:val="single" w:sz="2" w:space="0" w:color="auto"/>
            <w:left w:val="single" w:sz="2" w:space="0" w:color="auto"/>
            <w:bottom w:val="single" w:sz="6" w:space="0" w:color="auto"/>
            <w:right w:val="single" w:sz="2" w:space="0" w:color="auto"/>
          </w:divBdr>
          <w:divsChild>
            <w:div w:id="1891378891">
              <w:marLeft w:val="0"/>
              <w:marRight w:val="0"/>
              <w:marTop w:val="100"/>
              <w:marBottom w:val="100"/>
              <w:divBdr>
                <w:top w:val="single" w:sz="2" w:space="0" w:color="D9D9E3"/>
                <w:left w:val="single" w:sz="2" w:space="0" w:color="D9D9E3"/>
                <w:bottom w:val="single" w:sz="2" w:space="0" w:color="D9D9E3"/>
                <w:right w:val="single" w:sz="2" w:space="0" w:color="D9D9E3"/>
              </w:divBdr>
              <w:divsChild>
                <w:div w:id="547300731">
                  <w:marLeft w:val="0"/>
                  <w:marRight w:val="0"/>
                  <w:marTop w:val="0"/>
                  <w:marBottom w:val="0"/>
                  <w:divBdr>
                    <w:top w:val="single" w:sz="2" w:space="0" w:color="D9D9E3"/>
                    <w:left w:val="single" w:sz="2" w:space="0" w:color="D9D9E3"/>
                    <w:bottom w:val="single" w:sz="2" w:space="0" w:color="D9D9E3"/>
                    <w:right w:val="single" w:sz="2" w:space="0" w:color="D9D9E3"/>
                  </w:divBdr>
                  <w:divsChild>
                    <w:div w:id="1831210149">
                      <w:marLeft w:val="0"/>
                      <w:marRight w:val="0"/>
                      <w:marTop w:val="0"/>
                      <w:marBottom w:val="0"/>
                      <w:divBdr>
                        <w:top w:val="single" w:sz="2" w:space="0" w:color="D9D9E3"/>
                        <w:left w:val="single" w:sz="2" w:space="0" w:color="D9D9E3"/>
                        <w:bottom w:val="single" w:sz="2" w:space="0" w:color="D9D9E3"/>
                        <w:right w:val="single" w:sz="2" w:space="0" w:color="D9D9E3"/>
                      </w:divBdr>
                      <w:divsChild>
                        <w:div w:id="442457161">
                          <w:marLeft w:val="0"/>
                          <w:marRight w:val="0"/>
                          <w:marTop w:val="0"/>
                          <w:marBottom w:val="0"/>
                          <w:divBdr>
                            <w:top w:val="single" w:sz="2" w:space="0" w:color="D9D9E3"/>
                            <w:left w:val="single" w:sz="2" w:space="0" w:color="D9D9E3"/>
                            <w:bottom w:val="single" w:sz="2" w:space="0" w:color="D9D9E3"/>
                            <w:right w:val="single" w:sz="2" w:space="0" w:color="D9D9E3"/>
                          </w:divBdr>
                          <w:divsChild>
                            <w:div w:id="630868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0602952">
      <w:bodyDiv w:val="1"/>
      <w:marLeft w:val="0"/>
      <w:marRight w:val="0"/>
      <w:marTop w:val="0"/>
      <w:marBottom w:val="0"/>
      <w:divBdr>
        <w:top w:val="none" w:sz="0" w:space="0" w:color="auto"/>
        <w:left w:val="none" w:sz="0" w:space="0" w:color="auto"/>
        <w:bottom w:val="none" w:sz="0" w:space="0" w:color="auto"/>
        <w:right w:val="none" w:sz="0" w:space="0" w:color="auto"/>
      </w:divBdr>
      <w:divsChild>
        <w:div w:id="402947516">
          <w:marLeft w:val="0"/>
          <w:marRight w:val="0"/>
          <w:marTop w:val="0"/>
          <w:marBottom w:val="0"/>
          <w:divBdr>
            <w:top w:val="single" w:sz="2" w:space="0" w:color="auto"/>
            <w:left w:val="single" w:sz="2" w:space="0" w:color="auto"/>
            <w:bottom w:val="single" w:sz="6" w:space="0" w:color="auto"/>
            <w:right w:val="single" w:sz="2" w:space="0" w:color="auto"/>
          </w:divBdr>
          <w:divsChild>
            <w:div w:id="1627002739">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100223">
                  <w:marLeft w:val="0"/>
                  <w:marRight w:val="0"/>
                  <w:marTop w:val="0"/>
                  <w:marBottom w:val="0"/>
                  <w:divBdr>
                    <w:top w:val="single" w:sz="2" w:space="0" w:color="D9D9E3"/>
                    <w:left w:val="single" w:sz="2" w:space="0" w:color="D9D9E3"/>
                    <w:bottom w:val="single" w:sz="2" w:space="0" w:color="D9D9E3"/>
                    <w:right w:val="single" w:sz="2" w:space="0" w:color="D9D9E3"/>
                  </w:divBdr>
                  <w:divsChild>
                    <w:div w:id="1311665472">
                      <w:marLeft w:val="0"/>
                      <w:marRight w:val="0"/>
                      <w:marTop w:val="0"/>
                      <w:marBottom w:val="0"/>
                      <w:divBdr>
                        <w:top w:val="single" w:sz="2" w:space="0" w:color="D9D9E3"/>
                        <w:left w:val="single" w:sz="2" w:space="0" w:color="D9D9E3"/>
                        <w:bottom w:val="single" w:sz="2" w:space="0" w:color="D9D9E3"/>
                        <w:right w:val="single" w:sz="2" w:space="0" w:color="D9D9E3"/>
                      </w:divBdr>
                      <w:divsChild>
                        <w:div w:id="2089839155">
                          <w:marLeft w:val="0"/>
                          <w:marRight w:val="0"/>
                          <w:marTop w:val="0"/>
                          <w:marBottom w:val="0"/>
                          <w:divBdr>
                            <w:top w:val="single" w:sz="2" w:space="0" w:color="D9D9E3"/>
                            <w:left w:val="single" w:sz="2" w:space="0" w:color="D9D9E3"/>
                            <w:bottom w:val="single" w:sz="2" w:space="0" w:color="D9D9E3"/>
                            <w:right w:val="single" w:sz="2" w:space="0" w:color="D9D9E3"/>
                          </w:divBdr>
                          <w:divsChild>
                            <w:div w:id="1102724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5891411">
      <w:bodyDiv w:val="1"/>
      <w:marLeft w:val="0"/>
      <w:marRight w:val="0"/>
      <w:marTop w:val="0"/>
      <w:marBottom w:val="0"/>
      <w:divBdr>
        <w:top w:val="none" w:sz="0" w:space="0" w:color="auto"/>
        <w:left w:val="none" w:sz="0" w:space="0" w:color="auto"/>
        <w:bottom w:val="none" w:sz="0" w:space="0" w:color="auto"/>
        <w:right w:val="none" w:sz="0" w:space="0" w:color="auto"/>
      </w:divBdr>
      <w:divsChild>
        <w:div w:id="1461339632">
          <w:marLeft w:val="274"/>
          <w:marRight w:val="0"/>
          <w:marTop w:val="0"/>
          <w:marBottom w:val="0"/>
          <w:divBdr>
            <w:top w:val="none" w:sz="0" w:space="0" w:color="auto"/>
            <w:left w:val="none" w:sz="0" w:space="0" w:color="auto"/>
            <w:bottom w:val="none" w:sz="0" w:space="0" w:color="auto"/>
            <w:right w:val="none" w:sz="0" w:space="0" w:color="auto"/>
          </w:divBdr>
        </w:div>
        <w:div w:id="1854150665">
          <w:marLeft w:val="274"/>
          <w:marRight w:val="0"/>
          <w:marTop w:val="0"/>
          <w:marBottom w:val="0"/>
          <w:divBdr>
            <w:top w:val="none" w:sz="0" w:space="0" w:color="auto"/>
            <w:left w:val="none" w:sz="0" w:space="0" w:color="auto"/>
            <w:bottom w:val="none" w:sz="0" w:space="0" w:color="auto"/>
            <w:right w:val="none" w:sz="0" w:space="0" w:color="auto"/>
          </w:divBdr>
        </w:div>
        <w:div w:id="1009454751">
          <w:marLeft w:val="274"/>
          <w:marRight w:val="0"/>
          <w:marTop w:val="0"/>
          <w:marBottom w:val="0"/>
          <w:divBdr>
            <w:top w:val="none" w:sz="0" w:space="0" w:color="auto"/>
            <w:left w:val="none" w:sz="0" w:space="0" w:color="auto"/>
            <w:bottom w:val="none" w:sz="0" w:space="0" w:color="auto"/>
            <w:right w:val="none" w:sz="0" w:space="0" w:color="auto"/>
          </w:divBdr>
        </w:div>
        <w:div w:id="209419622">
          <w:marLeft w:val="274"/>
          <w:marRight w:val="0"/>
          <w:marTop w:val="0"/>
          <w:marBottom w:val="0"/>
          <w:divBdr>
            <w:top w:val="none" w:sz="0" w:space="0" w:color="auto"/>
            <w:left w:val="none" w:sz="0" w:space="0" w:color="auto"/>
            <w:bottom w:val="none" w:sz="0" w:space="0" w:color="auto"/>
            <w:right w:val="none" w:sz="0" w:space="0" w:color="auto"/>
          </w:divBdr>
        </w:div>
        <w:div w:id="1343245960">
          <w:marLeft w:val="274"/>
          <w:marRight w:val="0"/>
          <w:marTop w:val="0"/>
          <w:marBottom w:val="0"/>
          <w:divBdr>
            <w:top w:val="none" w:sz="0" w:space="0" w:color="auto"/>
            <w:left w:val="none" w:sz="0" w:space="0" w:color="auto"/>
            <w:bottom w:val="none" w:sz="0" w:space="0" w:color="auto"/>
            <w:right w:val="none" w:sz="0" w:space="0" w:color="auto"/>
          </w:divBdr>
        </w:div>
        <w:div w:id="1523519109">
          <w:marLeft w:val="274"/>
          <w:marRight w:val="0"/>
          <w:marTop w:val="0"/>
          <w:marBottom w:val="0"/>
          <w:divBdr>
            <w:top w:val="none" w:sz="0" w:space="0" w:color="auto"/>
            <w:left w:val="none" w:sz="0" w:space="0" w:color="auto"/>
            <w:bottom w:val="none" w:sz="0" w:space="0" w:color="auto"/>
            <w:right w:val="none" w:sz="0" w:space="0" w:color="auto"/>
          </w:divBdr>
        </w:div>
        <w:div w:id="1521820263">
          <w:marLeft w:val="274"/>
          <w:marRight w:val="0"/>
          <w:marTop w:val="0"/>
          <w:marBottom w:val="0"/>
          <w:divBdr>
            <w:top w:val="none" w:sz="0" w:space="0" w:color="auto"/>
            <w:left w:val="none" w:sz="0" w:space="0" w:color="auto"/>
            <w:bottom w:val="none" w:sz="0" w:space="0" w:color="auto"/>
            <w:right w:val="none" w:sz="0" w:space="0" w:color="auto"/>
          </w:divBdr>
        </w:div>
        <w:div w:id="1493062383">
          <w:marLeft w:val="274"/>
          <w:marRight w:val="0"/>
          <w:marTop w:val="0"/>
          <w:marBottom w:val="0"/>
          <w:divBdr>
            <w:top w:val="none" w:sz="0" w:space="0" w:color="auto"/>
            <w:left w:val="none" w:sz="0" w:space="0" w:color="auto"/>
            <w:bottom w:val="none" w:sz="0" w:space="0" w:color="auto"/>
            <w:right w:val="none" w:sz="0" w:space="0" w:color="auto"/>
          </w:divBdr>
        </w:div>
        <w:div w:id="1711107429">
          <w:marLeft w:val="274"/>
          <w:marRight w:val="0"/>
          <w:marTop w:val="0"/>
          <w:marBottom w:val="0"/>
          <w:divBdr>
            <w:top w:val="none" w:sz="0" w:space="0" w:color="auto"/>
            <w:left w:val="none" w:sz="0" w:space="0" w:color="auto"/>
            <w:bottom w:val="none" w:sz="0" w:space="0" w:color="auto"/>
            <w:right w:val="none" w:sz="0" w:space="0" w:color="auto"/>
          </w:divBdr>
        </w:div>
      </w:divsChild>
    </w:div>
    <w:div w:id="1674381272">
      <w:bodyDiv w:val="1"/>
      <w:marLeft w:val="0"/>
      <w:marRight w:val="0"/>
      <w:marTop w:val="0"/>
      <w:marBottom w:val="0"/>
      <w:divBdr>
        <w:top w:val="none" w:sz="0" w:space="0" w:color="auto"/>
        <w:left w:val="none" w:sz="0" w:space="0" w:color="auto"/>
        <w:bottom w:val="none" w:sz="0" w:space="0" w:color="auto"/>
        <w:right w:val="none" w:sz="0" w:space="0" w:color="auto"/>
      </w:divBdr>
      <w:divsChild>
        <w:div w:id="729233758">
          <w:marLeft w:val="0"/>
          <w:marRight w:val="0"/>
          <w:marTop w:val="0"/>
          <w:marBottom w:val="0"/>
          <w:divBdr>
            <w:top w:val="none" w:sz="0" w:space="0" w:color="auto"/>
            <w:left w:val="none" w:sz="0" w:space="0" w:color="auto"/>
            <w:bottom w:val="none" w:sz="0" w:space="0" w:color="auto"/>
            <w:right w:val="none" w:sz="0" w:space="0" w:color="auto"/>
          </w:divBdr>
        </w:div>
        <w:div w:id="1891917703">
          <w:marLeft w:val="0"/>
          <w:marRight w:val="0"/>
          <w:marTop w:val="0"/>
          <w:marBottom w:val="0"/>
          <w:divBdr>
            <w:top w:val="none" w:sz="0" w:space="0" w:color="auto"/>
            <w:left w:val="none" w:sz="0" w:space="0" w:color="auto"/>
            <w:bottom w:val="none" w:sz="0" w:space="0" w:color="auto"/>
            <w:right w:val="none" w:sz="0" w:space="0" w:color="auto"/>
          </w:divBdr>
        </w:div>
        <w:div w:id="1912154174">
          <w:marLeft w:val="0"/>
          <w:marRight w:val="0"/>
          <w:marTop w:val="0"/>
          <w:marBottom w:val="0"/>
          <w:divBdr>
            <w:top w:val="none" w:sz="0" w:space="0" w:color="auto"/>
            <w:left w:val="none" w:sz="0" w:space="0" w:color="auto"/>
            <w:bottom w:val="none" w:sz="0" w:space="0" w:color="auto"/>
            <w:right w:val="none" w:sz="0" w:space="0" w:color="auto"/>
          </w:divBdr>
        </w:div>
        <w:div w:id="1581598876">
          <w:marLeft w:val="0"/>
          <w:marRight w:val="0"/>
          <w:marTop w:val="0"/>
          <w:marBottom w:val="0"/>
          <w:divBdr>
            <w:top w:val="none" w:sz="0" w:space="0" w:color="auto"/>
            <w:left w:val="none" w:sz="0" w:space="0" w:color="auto"/>
            <w:bottom w:val="none" w:sz="0" w:space="0" w:color="auto"/>
            <w:right w:val="none" w:sz="0" w:space="0" w:color="auto"/>
          </w:divBdr>
        </w:div>
        <w:div w:id="844394910">
          <w:marLeft w:val="0"/>
          <w:marRight w:val="0"/>
          <w:marTop w:val="0"/>
          <w:marBottom w:val="0"/>
          <w:divBdr>
            <w:top w:val="none" w:sz="0" w:space="0" w:color="auto"/>
            <w:left w:val="none" w:sz="0" w:space="0" w:color="auto"/>
            <w:bottom w:val="none" w:sz="0" w:space="0" w:color="auto"/>
            <w:right w:val="none" w:sz="0" w:space="0" w:color="auto"/>
          </w:divBdr>
        </w:div>
      </w:divsChild>
    </w:div>
    <w:div w:id="1772889882">
      <w:bodyDiv w:val="1"/>
      <w:marLeft w:val="0"/>
      <w:marRight w:val="0"/>
      <w:marTop w:val="0"/>
      <w:marBottom w:val="0"/>
      <w:divBdr>
        <w:top w:val="none" w:sz="0" w:space="0" w:color="auto"/>
        <w:left w:val="none" w:sz="0" w:space="0" w:color="auto"/>
        <w:bottom w:val="none" w:sz="0" w:space="0" w:color="auto"/>
        <w:right w:val="none" w:sz="0" w:space="0" w:color="auto"/>
      </w:divBdr>
    </w:div>
    <w:div w:id="18657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view.officeapps.live.com/op/view.aspx?src=https%3A%2F%2Ffocus.web.ox.ac.uk%2Fsitefiles%2Frisk-map-template.pptx&amp;wdOrigin=BROWSELINK" TargetMode="External" Id="Rb0bc6d6bf1354edd" /></Relationships>
</file>

<file path=word/_rels/footer1.xml.rels><?xml version="1.0" encoding="UTF-8" standalone="yes"?>
<Relationships xmlns="http://schemas.openxmlformats.org/package/2006/relationships"><Relationship Id="rId1" Type="http://schemas.openxmlformats.org/officeDocument/2006/relationships/hyperlink" Target="https://focus.admi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73e77-b52c-4087-af43-348e8239a15e">
      <UserInfo>
        <DisplayName>Rosalind French</DisplayName>
        <AccountId>64</AccountId>
        <AccountType/>
      </UserInfo>
      <UserInfo>
        <DisplayName>Douglas Thornton</DisplayName>
        <AccountId>12</AccountId>
        <AccountType/>
      </UserInfo>
    </SharedWithUsers>
    <Category xmlns="f45cb519-03a2-4c6e-8c03-72e92063ca3b" xsi:nil="true"/>
    <lcf76f155ced4ddcb4097134ff3c332f xmlns="f45cb519-03a2-4c6e-8c03-72e92063ca3b">
      <Terms xmlns="http://schemas.microsoft.com/office/infopath/2007/PartnerControls"/>
    </lcf76f155ced4ddcb4097134ff3c332f>
    <TaxCatchAll xmlns="35973e77-b52c-4087-af43-348e8239a1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EC03B37C8B64791F47C9C48A2C044" ma:contentTypeVersion="13" ma:contentTypeDescription="Create a new document." ma:contentTypeScope="" ma:versionID="192bd077f12965e1cf65637998baf103">
  <xsd:schema xmlns:xsd="http://www.w3.org/2001/XMLSchema" xmlns:xs="http://www.w3.org/2001/XMLSchema" xmlns:p="http://schemas.microsoft.com/office/2006/metadata/properties" xmlns:ns2="f45cb519-03a2-4c6e-8c03-72e92063ca3b" xmlns:ns3="35973e77-b52c-4087-af43-348e8239a15e" targetNamespace="http://schemas.microsoft.com/office/2006/metadata/properties" ma:root="true" ma:fieldsID="bcd5bd20eae812a01cb3baf5928c95c6" ns2:_="" ns3:_="">
    <xsd:import namespace="f45cb519-03a2-4c6e-8c03-72e92063ca3b"/>
    <xsd:import namespace="35973e77-b52c-4087-af43-348e8239a15e"/>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cb519-03a2-4c6e-8c03-72e92063c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73e77-b52c-4087-af43-348e8239a15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5bb5c9-abb3-4f68-a470-79a295846f3c}" ma:internalName="TaxCatchAll" ma:showField="CatchAllData" ma:web="35973e77-b52c-4087-af43-348e8239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C6418-D8A2-4E52-BA76-2E51255CAE6B}">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35973e77-b52c-4087-af43-348e8239a15e"/>
    <ds:schemaRef ds:uri="http://schemas.openxmlformats.org/package/2006/metadata/core-properties"/>
    <ds:schemaRef ds:uri="f45cb519-03a2-4c6e-8c03-72e92063ca3b"/>
    <ds:schemaRef ds:uri="http://purl.org/dc/dcmitype/"/>
  </ds:schemaRefs>
</ds:datastoreItem>
</file>

<file path=customXml/itemProps2.xml><?xml version="1.0" encoding="utf-8"?>
<ds:datastoreItem xmlns:ds="http://schemas.openxmlformats.org/officeDocument/2006/customXml" ds:itemID="{1C8FD191-3B29-4F08-9E5B-99DFA93823F2}"/>
</file>

<file path=customXml/itemProps3.xml><?xml version="1.0" encoding="utf-8"?>
<ds:datastoreItem xmlns:ds="http://schemas.openxmlformats.org/officeDocument/2006/customXml" ds:itemID="{863A6F7F-3F10-4C5A-8645-163EB9ACE1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Masters Word doc</dc:title>
  <dc:subject/>
  <dc:creator>Douglas Thornton</dc:creator>
  <cp:keywords/>
  <dc:description/>
  <cp:lastModifiedBy>Dylan Evans</cp:lastModifiedBy>
  <cp:revision>9</cp:revision>
  <cp:lastPrinted>2020-07-15T13:04:00Z</cp:lastPrinted>
  <dcterms:created xsi:type="dcterms:W3CDTF">2024-04-16T08:32:00Z</dcterms:created>
  <dcterms:modified xsi:type="dcterms:W3CDTF">2024-04-26T10:54:06Z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0x010100384EC03B37C8B64791F47C9C48A2C044</vt:lpwstr>
  </property>
  <property fmtid="{D5CDD505-2E9C-101B-9397-08002B2CF9AE}" pid="3" name="MediaServiceImageTags">
    <vt:lpwstr/>
  </property>
</Properties>
</file>